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2A" w:rsidRDefault="00F1732A">
      <w:pPr>
        <w:jc w:val="center"/>
        <w:rPr>
          <w:b/>
          <w:sz w:val="24"/>
          <w:lang w:eastAsia="ja-JP"/>
        </w:rPr>
      </w:pPr>
      <w:bookmarkStart w:id="0" w:name="_GoBack"/>
      <w:bookmarkEnd w:id="0"/>
      <w:r>
        <w:rPr>
          <w:b/>
          <w:sz w:val="24"/>
          <w:lang w:eastAsia="ja-JP"/>
        </w:rPr>
        <w:t>Vita of</w:t>
      </w:r>
    </w:p>
    <w:p w:rsidR="00F1732A" w:rsidRDefault="00F1732A">
      <w:pPr>
        <w:rPr>
          <w:sz w:val="24"/>
          <w:lang w:eastAsia="ja-JP"/>
        </w:rPr>
      </w:pPr>
    </w:p>
    <w:p w:rsidR="00F1732A" w:rsidRDefault="005F0F72">
      <w:pPr>
        <w:jc w:val="center"/>
        <w:rPr>
          <w:b/>
          <w:sz w:val="24"/>
          <w:lang w:eastAsia="ja-JP"/>
        </w:rPr>
      </w:pPr>
      <w:r>
        <w:rPr>
          <w:b/>
          <w:sz w:val="24"/>
          <w:lang w:eastAsia="ja-JP"/>
        </w:rPr>
        <w:t>Allison Sampson-Jackson</w:t>
      </w:r>
    </w:p>
    <w:p w:rsidR="00F1732A" w:rsidRDefault="00F1732A">
      <w:pPr>
        <w:jc w:val="center"/>
        <w:rPr>
          <w:b/>
          <w:sz w:val="24"/>
          <w:lang w:eastAsia="ja-JP"/>
        </w:rPr>
      </w:pPr>
    </w:p>
    <w:p w:rsidR="00F1732A" w:rsidRDefault="00F1732A">
      <w:pPr>
        <w:jc w:val="center"/>
        <w:rPr>
          <w:b/>
          <w:sz w:val="24"/>
          <w:lang w:eastAsia="ja-JP"/>
        </w:rPr>
      </w:pPr>
    </w:p>
    <w:p w:rsidR="00442430" w:rsidRDefault="008F6932" w:rsidP="00442430">
      <w:pPr>
        <w:jc w:val="right"/>
        <w:rPr>
          <w:sz w:val="24"/>
          <w:lang w:eastAsia="ja-JP"/>
        </w:rPr>
      </w:pPr>
      <w:r>
        <w:rPr>
          <w:sz w:val="24"/>
          <w:lang w:eastAsia="ja-JP"/>
        </w:rPr>
        <w:tab/>
      </w:r>
      <w:r>
        <w:rPr>
          <w:sz w:val="24"/>
          <w:lang w:eastAsia="ja-JP"/>
        </w:rPr>
        <w:tab/>
      </w:r>
      <w:r>
        <w:rPr>
          <w:sz w:val="24"/>
          <w:lang w:eastAsia="ja-JP"/>
        </w:rPr>
        <w:tab/>
      </w:r>
      <w:r>
        <w:rPr>
          <w:sz w:val="24"/>
          <w:lang w:eastAsia="ja-JP"/>
        </w:rPr>
        <w:tab/>
        <w:t>Updated: January 2015</w:t>
      </w:r>
    </w:p>
    <w:p w:rsidR="00442430" w:rsidRPr="00B51B18" w:rsidRDefault="00442430">
      <w:pPr>
        <w:rPr>
          <w:rFonts w:asciiTheme="minorHAnsi" w:hAnsiTheme="minorHAnsi"/>
          <w:sz w:val="24"/>
          <w:szCs w:val="24"/>
          <w:lang w:eastAsia="ja-JP"/>
        </w:rPr>
      </w:pPr>
    </w:p>
    <w:p w:rsidR="0048203D" w:rsidRDefault="0048203D">
      <w:pPr>
        <w:rPr>
          <w:rFonts w:asciiTheme="minorHAnsi" w:hAnsiTheme="minorHAnsi"/>
          <w:b/>
          <w:sz w:val="24"/>
          <w:szCs w:val="24"/>
          <w:lang w:eastAsia="ja-JP"/>
        </w:rPr>
      </w:pPr>
      <w:r>
        <w:rPr>
          <w:rFonts w:asciiTheme="minorHAnsi" w:hAnsiTheme="minorHAnsi"/>
          <w:b/>
          <w:sz w:val="24"/>
          <w:szCs w:val="24"/>
          <w:lang w:eastAsia="ja-JP"/>
        </w:rPr>
        <w:t>Integration Solutions, Inc.</w:t>
      </w:r>
    </w:p>
    <w:p w:rsidR="0048203D" w:rsidRDefault="0048203D">
      <w:pPr>
        <w:rPr>
          <w:rFonts w:asciiTheme="minorHAnsi" w:hAnsiTheme="minorHAnsi"/>
          <w:b/>
          <w:sz w:val="24"/>
          <w:szCs w:val="24"/>
          <w:lang w:eastAsia="ja-JP"/>
        </w:rPr>
      </w:pPr>
      <w:r>
        <w:rPr>
          <w:rFonts w:asciiTheme="minorHAnsi" w:hAnsiTheme="minorHAnsi"/>
          <w:b/>
          <w:sz w:val="24"/>
          <w:szCs w:val="24"/>
          <w:lang w:eastAsia="ja-JP"/>
        </w:rPr>
        <w:t xml:space="preserve">Trauma Holistic Care, Inc. </w:t>
      </w:r>
    </w:p>
    <w:p w:rsidR="0048203D" w:rsidRDefault="0048203D">
      <w:pPr>
        <w:rPr>
          <w:rFonts w:asciiTheme="minorHAnsi" w:hAnsiTheme="minorHAnsi"/>
          <w:b/>
          <w:sz w:val="24"/>
          <w:szCs w:val="24"/>
          <w:lang w:eastAsia="ja-JP"/>
        </w:rPr>
      </w:pPr>
      <w:r>
        <w:rPr>
          <w:rFonts w:asciiTheme="minorHAnsi" w:hAnsiTheme="minorHAnsi"/>
          <w:b/>
          <w:sz w:val="24"/>
          <w:szCs w:val="24"/>
          <w:lang w:eastAsia="ja-JP"/>
        </w:rPr>
        <w:t xml:space="preserve">13531 </w:t>
      </w:r>
      <w:proofErr w:type="spellStart"/>
      <w:r>
        <w:rPr>
          <w:rFonts w:asciiTheme="minorHAnsi" w:hAnsiTheme="minorHAnsi"/>
          <w:b/>
          <w:sz w:val="24"/>
          <w:szCs w:val="24"/>
          <w:lang w:eastAsia="ja-JP"/>
        </w:rPr>
        <w:t>Beachcrest</w:t>
      </w:r>
      <w:proofErr w:type="spellEnd"/>
      <w:r>
        <w:rPr>
          <w:rFonts w:asciiTheme="minorHAnsi" w:hAnsiTheme="minorHAnsi"/>
          <w:b/>
          <w:sz w:val="24"/>
          <w:szCs w:val="24"/>
          <w:lang w:eastAsia="ja-JP"/>
        </w:rPr>
        <w:t xml:space="preserve"> Terrace</w:t>
      </w:r>
    </w:p>
    <w:p w:rsidR="0048203D" w:rsidRDefault="0048203D">
      <w:pPr>
        <w:rPr>
          <w:rFonts w:asciiTheme="minorHAnsi" w:hAnsiTheme="minorHAnsi"/>
          <w:b/>
          <w:sz w:val="24"/>
          <w:szCs w:val="24"/>
          <w:lang w:eastAsia="ja-JP"/>
        </w:rPr>
      </w:pPr>
      <w:r>
        <w:rPr>
          <w:rFonts w:asciiTheme="minorHAnsi" w:hAnsiTheme="minorHAnsi"/>
          <w:b/>
          <w:sz w:val="24"/>
          <w:szCs w:val="24"/>
          <w:lang w:eastAsia="ja-JP"/>
        </w:rPr>
        <w:t>Chesterfield, VA 23832</w:t>
      </w:r>
    </w:p>
    <w:p w:rsidR="0048203D" w:rsidRDefault="0048203D">
      <w:pPr>
        <w:rPr>
          <w:rFonts w:asciiTheme="minorHAnsi" w:hAnsiTheme="minorHAnsi"/>
          <w:b/>
          <w:sz w:val="24"/>
          <w:szCs w:val="24"/>
          <w:lang w:eastAsia="ja-JP"/>
        </w:rPr>
      </w:pPr>
      <w:r>
        <w:rPr>
          <w:rFonts w:asciiTheme="minorHAnsi" w:hAnsiTheme="minorHAnsi"/>
          <w:b/>
          <w:sz w:val="24"/>
          <w:szCs w:val="24"/>
          <w:lang w:eastAsia="ja-JP"/>
        </w:rPr>
        <w:t>804-432-0056</w:t>
      </w:r>
    </w:p>
    <w:p w:rsidR="0048203D" w:rsidRDefault="001107CD">
      <w:pPr>
        <w:rPr>
          <w:rFonts w:asciiTheme="minorHAnsi" w:hAnsiTheme="minorHAnsi"/>
          <w:b/>
          <w:sz w:val="24"/>
          <w:szCs w:val="24"/>
          <w:lang w:eastAsia="ja-JP"/>
        </w:rPr>
      </w:pPr>
      <w:hyperlink r:id="rId5" w:history="1">
        <w:r w:rsidR="0048203D" w:rsidRPr="00381BFB">
          <w:rPr>
            <w:rStyle w:val="Hyperlink"/>
            <w:rFonts w:asciiTheme="minorHAnsi" w:hAnsiTheme="minorHAnsi"/>
            <w:b/>
            <w:sz w:val="24"/>
            <w:szCs w:val="24"/>
            <w:lang w:eastAsia="ja-JP"/>
          </w:rPr>
          <w:t>ajackson@integrationsolutions.org</w:t>
        </w:r>
      </w:hyperlink>
    </w:p>
    <w:p w:rsidR="0048203D" w:rsidRDefault="001107CD">
      <w:pPr>
        <w:rPr>
          <w:rFonts w:asciiTheme="minorHAnsi" w:hAnsiTheme="minorHAnsi"/>
          <w:b/>
          <w:sz w:val="24"/>
          <w:szCs w:val="24"/>
          <w:lang w:eastAsia="ja-JP"/>
        </w:rPr>
      </w:pPr>
      <w:hyperlink r:id="rId6" w:history="1">
        <w:r w:rsidR="0048203D" w:rsidRPr="00381BFB">
          <w:rPr>
            <w:rStyle w:val="Hyperlink"/>
            <w:rFonts w:asciiTheme="minorHAnsi" w:hAnsiTheme="minorHAnsi"/>
            <w:b/>
            <w:sz w:val="24"/>
            <w:szCs w:val="24"/>
            <w:lang w:eastAsia="ja-JP"/>
          </w:rPr>
          <w:t>traumaholisticare@gmail.com</w:t>
        </w:r>
      </w:hyperlink>
    </w:p>
    <w:p w:rsidR="00F1732A" w:rsidRPr="00B51B18" w:rsidRDefault="00F1732A">
      <w:pPr>
        <w:rPr>
          <w:rFonts w:asciiTheme="minorHAnsi" w:hAnsiTheme="minorHAnsi"/>
          <w:b/>
          <w:sz w:val="24"/>
          <w:szCs w:val="24"/>
          <w:lang w:eastAsia="ja-JP"/>
        </w:rPr>
      </w:pPr>
      <w:r w:rsidRPr="00B51B18">
        <w:rPr>
          <w:rFonts w:asciiTheme="minorHAnsi" w:hAnsiTheme="minorHAnsi"/>
          <w:sz w:val="24"/>
          <w:szCs w:val="24"/>
          <w:lang w:eastAsia="ja-JP"/>
        </w:rPr>
        <w:tab/>
      </w:r>
    </w:p>
    <w:p w:rsidR="00F1732A" w:rsidRPr="00B51B18" w:rsidRDefault="00F1732A">
      <w:pPr>
        <w:rPr>
          <w:rFonts w:asciiTheme="minorHAnsi" w:hAnsiTheme="minorHAnsi"/>
          <w:b/>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I.          Professional Objectives</w:t>
      </w:r>
    </w:p>
    <w:p w:rsidR="00F1732A" w:rsidRPr="00B51B18" w:rsidRDefault="00F1732A">
      <w:pPr>
        <w:rPr>
          <w:rFonts w:asciiTheme="minorHAnsi" w:hAnsiTheme="minorHAnsi"/>
          <w:sz w:val="24"/>
          <w:szCs w:val="24"/>
          <w:lang w:eastAsia="ja-JP"/>
        </w:rPr>
      </w:pPr>
    </w:p>
    <w:p w:rsidR="00F1732A" w:rsidRPr="00B51B18" w:rsidRDefault="00CC2013">
      <w:pPr>
        <w:rPr>
          <w:rFonts w:asciiTheme="minorHAnsi" w:hAnsiTheme="minorHAnsi"/>
          <w:sz w:val="24"/>
          <w:szCs w:val="24"/>
          <w:lang w:eastAsia="ja-JP"/>
        </w:rPr>
      </w:pPr>
      <w:r w:rsidRPr="00B51B18">
        <w:rPr>
          <w:rFonts w:asciiTheme="minorHAnsi" w:hAnsiTheme="minorHAnsi"/>
          <w:sz w:val="24"/>
          <w:szCs w:val="24"/>
          <w:lang w:eastAsia="ja-JP"/>
        </w:rPr>
        <w:t>To advance effective evidence informed, trauma informed, recovery informed and consumer driven treatment modalities that enhance quality of life for not only individuals, but families and communities</w:t>
      </w:r>
      <w:r w:rsidR="009E5EB4" w:rsidRPr="00B51B18">
        <w:rPr>
          <w:rFonts w:asciiTheme="minorHAnsi" w:hAnsiTheme="minorHAnsi"/>
          <w:sz w:val="24"/>
          <w:szCs w:val="24"/>
          <w:lang w:eastAsia="ja-JP"/>
        </w:rPr>
        <w:t>.  To contribute to the health of consumers through the enhancement</w:t>
      </w:r>
      <w:r w:rsidRPr="00B51B18">
        <w:rPr>
          <w:rFonts w:asciiTheme="minorHAnsi" w:hAnsiTheme="minorHAnsi"/>
          <w:sz w:val="24"/>
          <w:szCs w:val="24"/>
          <w:lang w:eastAsia="ja-JP"/>
        </w:rPr>
        <w:t xml:space="preserve"> of trau</w:t>
      </w:r>
      <w:r w:rsidR="009E5EB4" w:rsidRPr="00B51B18">
        <w:rPr>
          <w:rFonts w:asciiTheme="minorHAnsi" w:hAnsiTheme="minorHAnsi"/>
          <w:sz w:val="24"/>
          <w:szCs w:val="24"/>
          <w:lang w:eastAsia="ja-JP"/>
        </w:rPr>
        <w:t xml:space="preserve">ma informed stakeholder organizations utilizing the seven domains established by the National Council of Behavioral Healthcare.  To replicated quality healthcare programming and contribute to innovative solutions for gathering and tracking clinical outcome data and utilize this data to inform treatment planning and consumer engagement and discharge from program services. </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II. Teaching and Research Interests</w:t>
      </w:r>
    </w:p>
    <w:p w:rsidR="00F1732A" w:rsidRPr="00B51B18" w:rsidRDefault="00F1732A">
      <w:pPr>
        <w:rPr>
          <w:rFonts w:asciiTheme="minorHAnsi" w:hAnsiTheme="minorHAnsi"/>
          <w:sz w:val="24"/>
          <w:szCs w:val="24"/>
          <w:lang w:eastAsia="ja-JP"/>
        </w:rPr>
      </w:pPr>
    </w:p>
    <w:p w:rsidR="00F1732A" w:rsidRPr="00B51B18" w:rsidRDefault="00CC2013">
      <w:pPr>
        <w:rPr>
          <w:rFonts w:asciiTheme="minorHAnsi" w:hAnsiTheme="minorHAnsi"/>
          <w:sz w:val="24"/>
          <w:szCs w:val="24"/>
          <w:lang w:eastAsia="ja-JP"/>
        </w:rPr>
      </w:pPr>
      <w:r w:rsidRPr="00B51B18">
        <w:rPr>
          <w:rFonts w:asciiTheme="minorHAnsi" w:hAnsiTheme="minorHAnsi"/>
          <w:sz w:val="24"/>
          <w:szCs w:val="24"/>
          <w:lang w:eastAsia="ja-JP"/>
        </w:rPr>
        <w:t xml:space="preserve">Trauma Informed Care and effective treatment methods evidenced to achieve successful outcomes with youth who have significant externalizing behaviors. </w:t>
      </w:r>
      <w:r w:rsidR="00F1732A" w:rsidRPr="00B51B18">
        <w:rPr>
          <w:rFonts w:asciiTheme="minorHAnsi" w:hAnsiTheme="minorHAnsi"/>
          <w:sz w:val="24"/>
          <w:szCs w:val="24"/>
          <w:lang w:eastAsia="ja-JP"/>
        </w:rPr>
        <w:t xml:space="preserve">Attachment based models of treatment, sexual abusiveness in children and adolescents, neuropsychology, use of neuroscience and specifically the use of </w:t>
      </w:r>
      <w:proofErr w:type="spellStart"/>
      <w:r w:rsidR="00F1732A" w:rsidRPr="00B51B18">
        <w:rPr>
          <w:rFonts w:asciiTheme="minorHAnsi" w:hAnsiTheme="minorHAnsi"/>
          <w:sz w:val="24"/>
          <w:szCs w:val="24"/>
          <w:lang w:eastAsia="ja-JP"/>
        </w:rPr>
        <w:t>neurofeedback</w:t>
      </w:r>
      <w:proofErr w:type="spellEnd"/>
      <w:r w:rsidR="00F1732A" w:rsidRPr="00B51B18">
        <w:rPr>
          <w:rFonts w:asciiTheme="minorHAnsi" w:hAnsiTheme="minorHAnsi"/>
          <w:sz w:val="24"/>
          <w:szCs w:val="24"/>
          <w:lang w:eastAsia="ja-JP"/>
        </w:rPr>
        <w:t xml:space="preserve"> and biofeedback in the treatment of children and adolescents with attachment disorder, development and evaluation of treatment models for children and youth with reactive attachment disorder, social work practice within the juvenile and domestic relations court system, and the development of attachment based models for sexually abusive youth and their families.  </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III. Education and Certifications</w:t>
      </w:r>
    </w:p>
    <w:p w:rsidR="00F1732A" w:rsidRPr="00B51B18" w:rsidRDefault="00F1732A">
      <w:pPr>
        <w:rPr>
          <w:rFonts w:asciiTheme="minorHAnsi" w:hAnsiTheme="minorHAnsi"/>
          <w:sz w:val="24"/>
          <w:szCs w:val="24"/>
          <w:lang w:eastAsia="ja-JP"/>
        </w:rPr>
      </w:pPr>
    </w:p>
    <w:p w:rsidR="00442430" w:rsidRPr="00B51B18" w:rsidRDefault="00442430" w:rsidP="00442430">
      <w:pPr>
        <w:rPr>
          <w:rFonts w:asciiTheme="minorHAnsi" w:hAnsiTheme="minorHAnsi"/>
          <w:sz w:val="24"/>
          <w:szCs w:val="24"/>
          <w:lang w:eastAsia="ja-JP"/>
        </w:rPr>
      </w:pPr>
      <w:r w:rsidRPr="00B51B18">
        <w:rPr>
          <w:rFonts w:asciiTheme="minorHAnsi" w:hAnsiTheme="minorHAnsi"/>
          <w:b/>
          <w:sz w:val="24"/>
          <w:szCs w:val="24"/>
          <w:lang w:eastAsia="ja-JP"/>
        </w:rPr>
        <w:t xml:space="preserve">Virginia Commonwealth University, </w:t>
      </w:r>
      <w:r w:rsidRPr="00B51B18">
        <w:rPr>
          <w:rFonts w:asciiTheme="minorHAnsi" w:hAnsiTheme="minorHAnsi"/>
          <w:sz w:val="24"/>
          <w:szCs w:val="24"/>
          <w:lang w:eastAsia="ja-JP"/>
        </w:rPr>
        <w:t>Richmond, Virginia</w:t>
      </w:r>
      <w:r w:rsidR="003D421A" w:rsidRPr="00B51B18">
        <w:rPr>
          <w:rFonts w:asciiTheme="minorHAnsi" w:hAnsiTheme="minorHAnsi"/>
          <w:sz w:val="24"/>
          <w:szCs w:val="24"/>
          <w:lang w:eastAsia="ja-JP"/>
        </w:rPr>
        <w:t>.  PhD in Social Work, 9/23/2003-12/25/2010</w:t>
      </w:r>
      <w:r w:rsidRPr="00B51B18">
        <w:rPr>
          <w:rFonts w:asciiTheme="minorHAnsi" w:hAnsiTheme="minorHAnsi"/>
          <w:sz w:val="24"/>
          <w:szCs w:val="24"/>
          <w:lang w:eastAsia="ja-JP"/>
        </w:rPr>
        <w:t>.</w:t>
      </w:r>
    </w:p>
    <w:p w:rsidR="00442430" w:rsidRPr="00B51B18" w:rsidRDefault="00442430">
      <w:pPr>
        <w:rPr>
          <w:rFonts w:asciiTheme="minorHAnsi" w:hAnsiTheme="minorHAnsi"/>
          <w:b/>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lastRenderedPageBreak/>
        <w:t xml:space="preserve">Virginia Commonwealth University, </w:t>
      </w:r>
      <w:r w:rsidRPr="00B51B18">
        <w:rPr>
          <w:rFonts w:asciiTheme="minorHAnsi" w:hAnsiTheme="minorHAnsi"/>
          <w:sz w:val="24"/>
          <w:szCs w:val="24"/>
          <w:lang w:eastAsia="ja-JP"/>
        </w:rPr>
        <w:t>Richmond, Virginia.  Doctoral student in the School of Social Work</w:t>
      </w:r>
      <w:r w:rsidR="00442430" w:rsidRPr="00B51B18">
        <w:rPr>
          <w:rFonts w:asciiTheme="minorHAnsi" w:hAnsiTheme="minorHAnsi"/>
          <w:sz w:val="24"/>
          <w:szCs w:val="24"/>
          <w:lang w:eastAsia="ja-JP"/>
        </w:rPr>
        <w:t>, 8/2003-9/2005</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 xml:space="preserve">Virginia Commonwealth University, </w:t>
      </w:r>
      <w:r w:rsidRPr="00B51B18">
        <w:rPr>
          <w:rFonts w:asciiTheme="minorHAnsi" w:hAnsiTheme="minorHAnsi"/>
          <w:sz w:val="24"/>
          <w:szCs w:val="24"/>
          <w:lang w:eastAsia="ja-JP"/>
        </w:rPr>
        <w:t xml:space="preserve">Richmond, Virginia.  Received a Master of Social Work 8/1998.  Completed Clinical Social Work academic track with focus on social work with involuntary youth with mental health issues. </w:t>
      </w: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Phi Kappa Phi</w:t>
      </w: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 xml:space="preserve">Virginia Commonwealth University, </w:t>
      </w:r>
      <w:r w:rsidRPr="00B51B18">
        <w:rPr>
          <w:rFonts w:asciiTheme="minorHAnsi" w:hAnsiTheme="minorHAnsi"/>
          <w:sz w:val="24"/>
          <w:szCs w:val="24"/>
          <w:lang w:eastAsia="ja-JP"/>
        </w:rPr>
        <w:t>Richmond, Virginia.  Received a Bachelor of Social Work 8/1997.  Accepted to Advanced Standing Master in Social Work Program. Focus of on Child Developmental Psychology, Family Policy, and Emotional Disorders. Graduated Cum Laude.</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Licensed Clinical Social Worker</w:t>
      </w:r>
      <w:r w:rsidRPr="00B51B18">
        <w:rPr>
          <w:rFonts w:asciiTheme="minorHAnsi" w:hAnsiTheme="minorHAnsi"/>
          <w:sz w:val="24"/>
          <w:szCs w:val="24"/>
          <w:lang w:eastAsia="ja-JP"/>
        </w:rPr>
        <w:t>, State of Virginia (# 0904005303)</w:t>
      </w:r>
    </w:p>
    <w:p w:rsidR="0023613F" w:rsidRPr="00B51B18" w:rsidRDefault="0023613F">
      <w:pPr>
        <w:rPr>
          <w:rFonts w:asciiTheme="minorHAnsi" w:hAnsiTheme="minorHAnsi"/>
          <w:sz w:val="24"/>
          <w:szCs w:val="24"/>
          <w:lang w:eastAsia="ja-JP"/>
        </w:rPr>
      </w:pPr>
    </w:p>
    <w:p w:rsidR="0023613F" w:rsidRPr="00B51B18" w:rsidRDefault="0023613F">
      <w:pPr>
        <w:rPr>
          <w:rFonts w:asciiTheme="minorHAnsi" w:hAnsiTheme="minorHAnsi"/>
          <w:sz w:val="24"/>
          <w:szCs w:val="24"/>
          <w:lang w:eastAsia="ja-JP"/>
        </w:rPr>
      </w:pPr>
      <w:r w:rsidRPr="00B51B18">
        <w:rPr>
          <w:rFonts w:asciiTheme="minorHAnsi" w:hAnsiTheme="minorHAnsi"/>
          <w:b/>
          <w:sz w:val="24"/>
          <w:szCs w:val="24"/>
          <w:lang w:eastAsia="ja-JP"/>
        </w:rPr>
        <w:t xml:space="preserve">Licensed Independent Social Worker, </w:t>
      </w:r>
      <w:r w:rsidRPr="00B51B18">
        <w:rPr>
          <w:rFonts w:asciiTheme="minorHAnsi" w:hAnsiTheme="minorHAnsi"/>
          <w:sz w:val="24"/>
          <w:szCs w:val="24"/>
          <w:lang w:eastAsia="ja-JP"/>
        </w:rPr>
        <w:t>District of Columbia (#</w:t>
      </w:r>
      <w:r w:rsidR="005F5676" w:rsidRPr="00B51B18">
        <w:rPr>
          <w:rFonts w:asciiTheme="minorHAnsi" w:hAnsiTheme="minorHAnsi" w:cs="Arial"/>
          <w:sz w:val="24"/>
          <w:szCs w:val="24"/>
        </w:rPr>
        <w:t>LC50078867)</w:t>
      </w: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      </w:t>
      </w: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Licensed Sexual Offender Treatment Provider</w:t>
      </w:r>
      <w:r w:rsidRPr="00B51B18">
        <w:rPr>
          <w:rFonts w:asciiTheme="minorHAnsi" w:hAnsiTheme="minorHAnsi"/>
          <w:sz w:val="24"/>
          <w:szCs w:val="24"/>
          <w:lang w:eastAsia="ja-JP"/>
        </w:rPr>
        <w:t>, Board of Psychology, State of Virginia (#0812000473)</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IV. Professional Experience</w:t>
      </w:r>
    </w:p>
    <w:p w:rsidR="003D421A" w:rsidRPr="00B51B18" w:rsidRDefault="003D421A">
      <w:pPr>
        <w:rPr>
          <w:rFonts w:asciiTheme="minorHAnsi" w:hAnsiTheme="minorHAnsi"/>
          <w:sz w:val="24"/>
          <w:szCs w:val="24"/>
          <w:lang w:eastAsia="ja-JP"/>
        </w:rPr>
      </w:pPr>
    </w:p>
    <w:p w:rsidR="0068408C" w:rsidRDefault="008F6932">
      <w:pPr>
        <w:rPr>
          <w:rFonts w:asciiTheme="minorHAnsi" w:hAnsiTheme="minorHAnsi"/>
          <w:b/>
          <w:sz w:val="24"/>
          <w:szCs w:val="24"/>
          <w:lang w:eastAsia="ja-JP"/>
        </w:rPr>
      </w:pPr>
      <w:r>
        <w:rPr>
          <w:rFonts w:asciiTheme="minorHAnsi" w:hAnsiTheme="minorHAnsi"/>
          <w:sz w:val="24"/>
          <w:szCs w:val="24"/>
          <w:lang w:eastAsia="ja-JP"/>
        </w:rPr>
        <w:t xml:space="preserve">1/1/2015 to Present: </w:t>
      </w:r>
      <w:r>
        <w:rPr>
          <w:rFonts w:asciiTheme="minorHAnsi" w:hAnsiTheme="minorHAnsi"/>
          <w:b/>
          <w:sz w:val="24"/>
          <w:szCs w:val="24"/>
          <w:lang w:eastAsia="ja-JP"/>
        </w:rPr>
        <w:t xml:space="preserve">CEO of Integration Solutions, Inc. </w:t>
      </w:r>
    </w:p>
    <w:p w:rsidR="008F6932" w:rsidRDefault="008F6932">
      <w:pPr>
        <w:rPr>
          <w:rFonts w:asciiTheme="minorHAnsi" w:hAnsiTheme="minorHAnsi"/>
          <w:b/>
          <w:sz w:val="24"/>
          <w:szCs w:val="24"/>
          <w:lang w:eastAsia="ja-JP"/>
        </w:rPr>
      </w:pPr>
    </w:p>
    <w:p w:rsidR="0048203D" w:rsidRDefault="008F6932" w:rsidP="008F6932">
      <w:pPr>
        <w:spacing w:after="200" w:line="276" w:lineRule="auto"/>
        <w:rPr>
          <w:rFonts w:ascii="Calibri" w:eastAsia="Calibri" w:hAnsi="Calibri"/>
          <w:bCs/>
          <w:color w:val="333333"/>
          <w:sz w:val="22"/>
          <w:szCs w:val="22"/>
        </w:rPr>
      </w:pPr>
      <w:r w:rsidRPr="008F6932">
        <w:rPr>
          <w:rFonts w:ascii="Calibri" w:eastAsia="Calibri" w:hAnsi="Calibri"/>
          <w:bCs/>
          <w:color w:val="333333"/>
          <w:sz w:val="22"/>
          <w:szCs w:val="22"/>
        </w:rPr>
        <w:t xml:space="preserve">Dr. Sampson-Jackson works independently as </w:t>
      </w:r>
      <w:r w:rsidRPr="008F6932">
        <w:rPr>
          <w:rFonts w:ascii="Calibri" w:eastAsia="Calibri" w:hAnsi="Calibri"/>
          <w:sz w:val="22"/>
          <w:szCs w:val="22"/>
        </w:rPr>
        <w:t>the</w:t>
      </w:r>
      <w:r w:rsidRPr="008F6932">
        <w:rPr>
          <w:rFonts w:ascii="Calibri" w:eastAsia="Calibri" w:hAnsi="Calibri"/>
          <w:bCs/>
          <w:color w:val="333333"/>
          <w:sz w:val="22"/>
          <w:szCs w:val="22"/>
        </w:rPr>
        <w:t xml:space="preserve"> CEO of Integration Solutions, Inc. (a Small Business registered as a SWAM in Virginia). </w:t>
      </w:r>
    </w:p>
    <w:p w:rsidR="008F6932" w:rsidRDefault="008F6932" w:rsidP="008F6932">
      <w:pPr>
        <w:spacing w:after="200" w:line="276" w:lineRule="auto"/>
        <w:rPr>
          <w:rFonts w:ascii="Calibri" w:eastAsia="Calibri" w:hAnsi="Calibri"/>
          <w:bCs/>
          <w:color w:val="333333"/>
          <w:sz w:val="22"/>
          <w:szCs w:val="22"/>
        </w:rPr>
      </w:pPr>
      <w:r w:rsidRPr="008F6932">
        <w:rPr>
          <w:rFonts w:ascii="Calibri" w:eastAsia="Calibri" w:hAnsi="Calibri"/>
          <w:bCs/>
          <w:color w:val="333333"/>
          <w:sz w:val="22"/>
          <w:szCs w:val="22"/>
        </w:rPr>
        <w:t>Through Integration Solutions, Inc., she provides trauma informed care consultation, education and technical assistance to human service organizations and integrated healthcare systems interested in furthering their incorporation of trauma informed care practices with children, youth, families, adults and providers of care. Additionally, Dr. Sampson-Jackson provide consultation on clinical treatment and case planning that is data driven. Utilizing valid and reliable outcome measurement tools, Dr. Sampson-Jackson collaborates with committed professionals and organizations on building or enhancing their outcome measurement tools and systems as well as providing clinical and case planning supervision in the utilization of these outcomes to improve practices. </w:t>
      </w:r>
    </w:p>
    <w:p w:rsidR="0048203D" w:rsidRDefault="0048203D" w:rsidP="008F6932">
      <w:pPr>
        <w:spacing w:after="200" w:line="276" w:lineRule="auto"/>
        <w:rPr>
          <w:rFonts w:ascii="Calibri" w:eastAsia="Calibri" w:hAnsi="Calibri"/>
          <w:bCs/>
          <w:color w:val="333333"/>
          <w:sz w:val="22"/>
          <w:szCs w:val="22"/>
        </w:rPr>
      </w:pPr>
      <w:r>
        <w:rPr>
          <w:rFonts w:ascii="Calibri" w:eastAsia="Calibri" w:hAnsi="Calibri"/>
          <w:bCs/>
          <w:color w:val="333333"/>
          <w:sz w:val="22"/>
          <w:szCs w:val="22"/>
        </w:rPr>
        <w:t>Current service lines include:</w:t>
      </w:r>
    </w:p>
    <w:p w:rsidR="0048203D" w:rsidRDefault="0048203D" w:rsidP="0048203D">
      <w:pPr>
        <w:pStyle w:val="ListParagraph"/>
        <w:numPr>
          <w:ilvl w:val="0"/>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Education and Professional Development Curriculum Development and Training</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Trauma Informed Organizational Care</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Trauma Informed Clinical Approaches</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lastRenderedPageBreak/>
        <w:t xml:space="preserve">Primary Healthcare and Behavioral Healthcare  Integration Support </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Trauma Informed Organizational Assessment Services</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Technical Assistance with Implementation of Trauma Informed Care and Integrative Healthcare Approaches</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Supervisory Coaching Services</w:t>
      </w:r>
    </w:p>
    <w:p w:rsid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Integrated Behavioral Healthcare Measurement Planning/Development and Data Collection Services</w:t>
      </w:r>
    </w:p>
    <w:p w:rsidR="0048203D" w:rsidRPr="0048203D" w:rsidRDefault="0048203D" w:rsidP="0048203D">
      <w:pPr>
        <w:pStyle w:val="ListParagraph"/>
        <w:numPr>
          <w:ilvl w:val="1"/>
          <w:numId w:val="9"/>
        </w:numPr>
        <w:spacing w:after="200" w:line="276" w:lineRule="auto"/>
        <w:rPr>
          <w:rFonts w:ascii="Calibri" w:eastAsia="Calibri" w:hAnsi="Calibri"/>
          <w:color w:val="50504E"/>
          <w:sz w:val="27"/>
          <w:szCs w:val="27"/>
        </w:rPr>
      </w:pPr>
      <w:r>
        <w:rPr>
          <w:rFonts w:ascii="Calibri" w:eastAsia="Calibri" w:hAnsi="Calibri"/>
          <w:color w:val="50504E"/>
          <w:sz w:val="27"/>
          <w:szCs w:val="27"/>
        </w:rPr>
        <w:t xml:space="preserve">Organizational Culture Assessment, Strategic Planning and Business Development </w:t>
      </w:r>
    </w:p>
    <w:p w:rsidR="008F6932" w:rsidRDefault="008F6932">
      <w:pPr>
        <w:rPr>
          <w:rFonts w:asciiTheme="minorHAnsi" w:hAnsiTheme="minorHAnsi"/>
          <w:sz w:val="24"/>
          <w:szCs w:val="24"/>
          <w:lang w:eastAsia="ja-JP"/>
        </w:rPr>
      </w:pPr>
    </w:p>
    <w:p w:rsidR="008F6932" w:rsidRPr="00B51B18" w:rsidRDefault="008F6932" w:rsidP="008F6932">
      <w:pPr>
        <w:rPr>
          <w:rFonts w:asciiTheme="minorHAnsi" w:hAnsiTheme="minorHAnsi"/>
          <w:b/>
          <w:sz w:val="24"/>
          <w:szCs w:val="24"/>
          <w:lang w:eastAsia="ja-JP"/>
        </w:rPr>
      </w:pPr>
      <w:r w:rsidRPr="00B51B18">
        <w:rPr>
          <w:rFonts w:asciiTheme="minorHAnsi" w:hAnsiTheme="minorHAnsi"/>
          <w:sz w:val="24"/>
          <w:szCs w:val="24"/>
          <w:lang w:eastAsia="ja-JP"/>
        </w:rPr>
        <w:t>4/</w:t>
      </w:r>
      <w:r>
        <w:rPr>
          <w:rFonts w:asciiTheme="minorHAnsi" w:hAnsiTheme="minorHAnsi"/>
          <w:sz w:val="24"/>
          <w:szCs w:val="24"/>
          <w:lang w:eastAsia="ja-JP"/>
        </w:rPr>
        <w:t>2012 to Present</w:t>
      </w:r>
      <w:r w:rsidRPr="00B51B18">
        <w:rPr>
          <w:rFonts w:asciiTheme="minorHAnsi" w:hAnsiTheme="minorHAnsi"/>
          <w:sz w:val="24"/>
          <w:szCs w:val="24"/>
          <w:lang w:eastAsia="ja-JP"/>
        </w:rPr>
        <w:t xml:space="preserve">: </w:t>
      </w:r>
      <w:r w:rsidRPr="00B51B18">
        <w:rPr>
          <w:rFonts w:asciiTheme="minorHAnsi" w:hAnsiTheme="minorHAnsi"/>
          <w:b/>
          <w:sz w:val="24"/>
          <w:szCs w:val="24"/>
          <w:lang w:eastAsia="ja-JP"/>
        </w:rPr>
        <w:t xml:space="preserve">Owner/Trainer/Consultant of Trauma Holistic Care, Inc. </w:t>
      </w:r>
    </w:p>
    <w:p w:rsidR="008F6932" w:rsidRPr="00B51B18" w:rsidRDefault="008F6932" w:rsidP="008F6932">
      <w:pPr>
        <w:rPr>
          <w:rFonts w:asciiTheme="minorHAnsi" w:hAnsiTheme="minorHAnsi"/>
          <w:b/>
          <w:sz w:val="24"/>
          <w:szCs w:val="24"/>
          <w:lang w:eastAsia="ja-JP"/>
        </w:rPr>
      </w:pPr>
    </w:p>
    <w:p w:rsidR="008F6932" w:rsidRPr="00B51B18" w:rsidRDefault="008F6932" w:rsidP="008F6932">
      <w:pPr>
        <w:rPr>
          <w:rFonts w:asciiTheme="minorHAnsi" w:hAnsiTheme="minorHAnsi"/>
          <w:sz w:val="24"/>
          <w:szCs w:val="24"/>
          <w:lang w:eastAsia="ja-JP"/>
        </w:rPr>
      </w:pPr>
      <w:proofErr w:type="spellStart"/>
      <w:r w:rsidRPr="00B51B18">
        <w:rPr>
          <w:rFonts w:asciiTheme="minorHAnsi" w:hAnsiTheme="minorHAnsi"/>
          <w:sz w:val="24"/>
          <w:szCs w:val="24"/>
          <w:lang w:eastAsia="ja-JP"/>
        </w:rPr>
        <w:t>Self started</w:t>
      </w:r>
      <w:proofErr w:type="spellEnd"/>
      <w:r w:rsidRPr="00B51B18">
        <w:rPr>
          <w:rFonts w:asciiTheme="minorHAnsi" w:hAnsiTheme="minorHAnsi"/>
          <w:sz w:val="24"/>
          <w:szCs w:val="24"/>
          <w:lang w:eastAsia="ja-JP"/>
        </w:rPr>
        <w:t xml:space="preserve"> private agency dedicated to the education and enhancement of trauma informed practices for consumers with a specialization in youth who have problems of conduct. Based dissertation research, self-developed workshops via </w:t>
      </w:r>
      <w:proofErr w:type="spellStart"/>
      <w:r w:rsidRPr="00B51B18">
        <w:rPr>
          <w:rFonts w:asciiTheme="minorHAnsi" w:hAnsiTheme="minorHAnsi"/>
          <w:sz w:val="24"/>
          <w:szCs w:val="24"/>
          <w:lang w:eastAsia="ja-JP"/>
        </w:rPr>
        <w:t>teleclass</w:t>
      </w:r>
      <w:proofErr w:type="spellEnd"/>
      <w:r w:rsidRPr="00B51B18">
        <w:rPr>
          <w:rFonts w:asciiTheme="minorHAnsi" w:hAnsiTheme="minorHAnsi"/>
          <w:sz w:val="24"/>
          <w:szCs w:val="24"/>
          <w:lang w:eastAsia="ja-JP"/>
        </w:rPr>
        <w:t xml:space="preserve"> and traditional face to face workshops are provided. These workshops are designed to teach professionals, clients and caregivers about trauma informed practices. Topics of focus include trauma models, attachment theories, neuroscience and interventions that are body and brain based for the holistic healing of children and their families. </w:t>
      </w:r>
    </w:p>
    <w:p w:rsidR="008F6932" w:rsidRDefault="008F6932">
      <w:pPr>
        <w:rPr>
          <w:rFonts w:asciiTheme="minorHAnsi" w:hAnsiTheme="minorHAnsi"/>
          <w:sz w:val="24"/>
          <w:szCs w:val="24"/>
          <w:lang w:eastAsia="ja-JP"/>
        </w:rPr>
      </w:pPr>
    </w:p>
    <w:p w:rsidR="008F6932" w:rsidRPr="00B51B18" w:rsidRDefault="008F6932">
      <w:pPr>
        <w:rPr>
          <w:rFonts w:asciiTheme="minorHAnsi" w:hAnsiTheme="minorHAnsi"/>
          <w:sz w:val="24"/>
          <w:szCs w:val="24"/>
          <w:lang w:eastAsia="ja-JP"/>
        </w:rPr>
      </w:pPr>
    </w:p>
    <w:p w:rsidR="00F30E70" w:rsidRPr="00B51B18" w:rsidRDefault="008F6932" w:rsidP="0068408C">
      <w:pPr>
        <w:rPr>
          <w:rFonts w:asciiTheme="minorHAnsi" w:hAnsiTheme="minorHAnsi"/>
          <w:b/>
          <w:sz w:val="24"/>
          <w:szCs w:val="24"/>
          <w:lang w:eastAsia="ja-JP"/>
        </w:rPr>
      </w:pPr>
      <w:r>
        <w:rPr>
          <w:rFonts w:asciiTheme="minorHAnsi" w:hAnsiTheme="minorHAnsi"/>
          <w:sz w:val="24"/>
          <w:szCs w:val="24"/>
          <w:lang w:eastAsia="ja-JP"/>
        </w:rPr>
        <w:t>6/2014 to 11/1/2014</w:t>
      </w:r>
      <w:r w:rsidR="00F30E70" w:rsidRPr="00B51B18">
        <w:rPr>
          <w:rFonts w:asciiTheme="minorHAnsi" w:hAnsiTheme="minorHAnsi"/>
          <w:sz w:val="24"/>
          <w:szCs w:val="24"/>
          <w:lang w:eastAsia="ja-JP"/>
        </w:rPr>
        <w:t xml:space="preserve"> </w:t>
      </w:r>
      <w:r w:rsidR="00F30E70" w:rsidRPr="00B51B18">
        <w:rPr>
          <w:rFonts w:asciiTheme="minorHAnsi" w:hAnsiTheme="minorHAnsi"/>
          <w:b/>
          <w:sz w:val="24"/>
          <w:szCs w:val="24"/>
          <w:lang w:eastAsia="ja-JP"/>
        </w:rPr>
        <w:t xml:space="preserve">Vice President of National Clinical Business Development and Healthcare Reform </w:t>
      </w:r>
    </w:p>
    <w:p w:rsidR="00F30E70" w:rsidRPr="00B51B18" w:rsidRDefault="00F30E70" w:rsidP="0068408C">
      <w:pPr>
        <w:rPr>
          <w:rFonts w:asciiTheme="minorHAnsi" w:hAnsiTheme="minorHAnsi"/>
          <w:b/>
          <w:sz w:val="24"/>
          <w:szCs w:val="24"/>
          <w:lang w:eastAsia="ja-JP"/>
        </w:rPr>
      </w:pPr>
    </w:p>
    <w:p w:rsidR="00B51B18" w:rsidRPr="00B51B18" w:rsidRDefault="00B51B18" w:rsidP="00B51B18">
      <w:pPr>
        <w:rPr>
          <w:rFonts w:asciiTheme="minorHAnsi" w:eastAsia="Calibri" w:hAnsiTheme="minorHAnsi"/>
          <w:color w:val="000000"/>
          <w:sz w:val="24"/>
          <w:szCs w:val="24"/>
        </w:rPr>
      </w:pPr>
      <w:r w:rsidRPr="00B51B18">
        <w:rPr>
          <w:rFonts w:asciiTheme="minorHAnsi" w:eastAsia="Calibri" w:hAnsiTheme="minorHAnsi"/>
          <w:color w:val="000000"/>
          <w:sz w:val="24"/>
          <w:szCs w:val="24"/>
        </w:rPr>
        <w:t>Assists the Senior Vice President of Business Development and Healthcare Reform in partnership with Providence Senior and Local Leadership with clinical and health reform development activities </w:t>
      </w:r>
    </w:p>
    <w:p w:rsidR="00B51B18" w:rsidRPr="00B51B18" w:rsidRDefault="00B51B18" w:rsidP="00B51B18">
      <w:pPr>
        <w:rPr>
          <w:rFonts w:asciiTheme="minorHAnsi" w:eastAsia="Calibri" w:hAnsiTheme="minorHAnsi"/>
          <w:color w:val="000000"/>
          <w:sz w:val="24"/>
          <w:szCs w:val="24"/>
        </w:rPr>
      </w:pPr>
      <w:r w:rsidRPr="00B51B18">
        <w:rPr>
          <w:rFonts w:asciiTheme="minorHAnsi" w:eastAsia="Calibri" w:hAnsiTheme="minorHAnsi"/>
          <w:color w:val="000000"/>
          <w:sz w:val="24"/>
          <w:szCs w:val="24"/>
        </w:rPr>
        <w:t> </w:t>
      </w:r>
    </w:p>
    <w:p w:rsidR="00B51B18" w:rsidRPr="00B51B18" w:rsidRDefault="00B51B18" w:rsidP="00B51B18">
      <w:pPr>
        <w:pStyle w:val="ListParagraph"/>
        <w:numPr>
          <w:ilvl w:val="0"/>
          <w:numId w:val="7"/>
        </w:numPr>
        <w:rPr>
          <w:rFonts w:asciiTheme="minorHAnsi" w:eastAsia="Calibri" w:hAnsiTheme="minorHAnsi"/>
          <w:color w:val="000000"/>
          <w:sz w:val="24"/>
          <w:szCs w:val="24"/>
        </w:rPr>
      </w:pPr>
      <w:r w:rsidRPr="00B51B18">
        <w:rPr>
          <w:rFonts w:asciiTheme="minorHAnsi" w:eastAsia="Calibri" w:hAnsiTheme="minorHAnsi"/>
          <w:color w:val="000000"/>
          <w:sz w:val="24"/>
          <w:szCs w:val="24"/>
        </w:rPr>
        <w:t>Collaborates with leadership on developing and providing clinical business development</w:t>
      </w:r>
    </w:p>
    <w:p w:rsidR="00B51B18" w:rsidRPr="00B51B18" w:rsidRDefault="00B51B18" w:rsidP="00B51B18">
      <w:pPr>
        <w:pStyle w:val="ListParagraph"/>
        <w:numPr>
          <w:ilvl w:val="0"/>
          <w:numId w:val="7"/>
        </w:numPr>
        <w:rPr>
          <w:rFonts w:asciiTheme="minorHAnsi" w:eastAsia="Calibri" w:hAnsiTheme="minorHAnsi"/>
          <w:color w:val="000000"/>
          <w:sz w:val="24"/>
          <w:szCs w:val="24"/>
        </w:rPr>
      </w:pPr>
      <w:r w:rsidRPr="00B51B18">
        <w:rPr>
          <w:rFonts w:asciiTheme="minorHAnsi" w:eastAsia="Calibri" w:hAnsiTheme="minorHAnsi"/>
          <w:color w:val="000000"/>
          <w:sz w:val="24"/>
          <w:szCs w:val="24"/>
        </w:rPr>
        <w:t>Assists in project development activities and implementation, as necessary</w:t>
      </w:r>
    </w:p>
    <w:p w:rsidR="00B51B18" w:rsidRPr="00B51B18" w:rsidRDefault="00B51B18" w:rsidP="00B51B18">
      <w:pPr>
        <w:pStyle w:val="ListParagraph"/>
        <w:numPr>
          <w:ilvl w:val="0"/>
          <w:numId w:val="7"/>
        </w:numPr>
        <w:rPr>
          <w:rFonts w:asciiTheme="minorHAnsi" w:eastAsia="Calibri" w:hAnsiTheme="minorHAnsi"/>
          <w:color w:val="000000"/>
          <w:sz w:val="24"/>
          <w:szCs w:val="24"/>
        </w:rPr>
      </w:pPr>
      <w:r w:rsidRPr="00B51B18">
        <w:rPr>
          <w:rFonts w:asciiTheme="minorHAnsi" w:eastAsia="Calibri" w:hAnsiTheme="minorHAnsi"/>
          <w:color w:val="000000"/>
          <w:sz w:val="24"/>
          <w:szCs w:val="24"/>
        </w:rPr>
        <w:t>Assists in providing leadership, research and planning for the organizations' opportunities within the Healthcare Reform, Medicaid Expansion and integrated/collaborative care landscape</w:t>
      </w:r>
    </w:p>
    <w:p w:rsidR="00B51B18" w:rsidRPr="00B51B18" w:rsidRDefault="00B51B18" w:rsidP="00B51B18">
      <w:pPr>
        <w:pStyle w:val="ListParagraph"/>
        <w:numPr>
          <w:ilvl w:val="0"/>
          <w:numId w:val="7"/>
        </w:numPr>
        <w:rPr>
          <w:rFonts w:asciiTheme="minorHAnsi" w:eastAsia="Calibri" w:hAnsiTheme="minorHAnsi"/>
          <w:color w:val="000000"/>
          <w:sz w:val="24"/>
          <w:szCs w:val="24"/>
        </w:rPr>
      </w:pPr>
      <w:r w:rsidRPr="00B51B18">
        <w:rPr>
          <w:rFonts w:asciiTheme="minorHAnsi" w:eastAsia="Calibri" w:hAnsiTheme="minorHAnsi"/>
          <w:color w:val="000000"/>
          <w:sz w:val="24"/>
          <w:szCs w:val="24"/>
        </w:rPr>
        <w:t xml:space="preserve">Provides leadership in the area of Clinical Outcomes and Analytics across Providence Human Services  </w:t>
      </w:r>
    </w:p>
    <w:p w:rsidR="00F30E70" w:rsidRPr="00B51B18" w:rsidRDefault="00F30E70" w:rsidP="0068408C">
      <w:pPr>
        <w:rPr>
          <w:rFonts w:asciiTheme="minorHAnsi" w:hAnsiTheme="minorHAnsi"/>
          <w:b/>
          <w:sz w:val="24"/>
          <w:szCs w:val="24"/>
          <w:lang w:eastAsia="ja-JP"/>
        </w:rPr>
      </w:pPr>
    </w:p>
    <w:p w:rsidR="0068408C" w:rsidRPr="00B51B18" w:rsidRDefault="00F30E70" w:rsidP="0068408C">
      <w:pPr>
        <w:rPr>
          <w:rFonts w:asciiTheme="minorHAnsi" w:hAnsiTheme="minorHAnsi"/>
          <w:b/>
          <w:sz w:val="24"/>
          <w:szCs w:val="24"/>
          <w:lang w:eastAsia="ja-JP"/>
        </w:rPr>
      </w:pPr>
      <w:r w:rsidRPr="00B51B18">
        <w:rPr>
          <w:rFonts w:asciiTheme="minorHAnsi" w:hAnsiTheme="minorHAnsi"/>
          <w:sz w:val="24"/>
          <w:szCs w:val="24"/>
          <w:lang w:eastAsia="ja-JP"/>
        </w:rPr>
        <w:t>8/2013 to 6/2014</w:t>
      </w:r>
      <w:r w:rsidR="0068408C" w:rsidRPr="00B51B18">
        <w:rPr>
          <w:rFonts w:asciiTheme="minorHAnsi" w:hAnsiTheme="minorHAnsi"/>
          <w:sz w:val="24"/>
          <w:szCs w:val="24"/>
          <w:lang w:eastAsia="ja-JP"/>
        </w:rPr>
        <w:t xml:space="preserve"> </w:t>
      </w:r>
      <w:r w:rsidR="0068408C" w:rsidRPr="00B51B18">
        <w:rPr>
          <w:rFonts w:asciiTheme="minorHAnsi" w:hAnsiTheme="minorHAnsi"/>
          <w:b/>
          <w:sz w:val="24"/>
          <w:szCs w:val="24"/>
          <w:lang w:eastAsia="ja-JP"/>
        </w:rPr>
        <w:t xml:space="preserve">Acting CEO </w:t>
      </w:r>
      <w:proofErr w:type="gramStart"/>
      <w:r w:rsidR="0068408C" w:rsidRPr="00B51B18">
        <w:rPr>
          <w:rFonts w:asciiTheme="minorHAnsi" w:hAnsiTheme="minorHAnsi"/>
          <w:b/>
          <w:sz w:val="24"/>
          <w:szCs w:val="24"/>
          <w:lang w:eastAsia="ja-JP"/>
        </w:rPr>
        <w:t>of  Family</w:t>
      </w:r>
      <w:proofErr w:type="gramEnd"/>
      <w:r w:rsidR="0068408C" w:rsidRPr="00B51B18">
        <w:rPr>
          <w:rFonts w:asciiTheme="minorHAnsi" w:hAnsiTheme="minorHAnsi"/>
          <w:b/>
          <w:sz w:val="24"/>
          <w:szCs w:val="24"/>
          <w:lang w:eastAsia="ja-JP"/>
        </w:rPr>
        <w:t xml:space="preserve"> Preservation Services of Virginia </w:t>
      </w:r>
    </w:p>
    <w:p w:rsidR="0068408C" w:rsidRPr="00B51B18" w:rsidRDefault="0068408C" w:rsidP="0068408C">
      <w:pPr>
        <w:rPr>
          <w:rFonts w:asciiTheme="minorHAnsi" w:hAnsiTheme="minorHAnsi" w:cs="Arial"/>
          <w:sz w:val="24"/>
          <w:szCs w:val="24"/>
        </w:rPr>
      </w:pPr>
    </w:p>
    <w:p w:rsidR="0068408C" w:rsidRPr="00B51B18" w:rsidRDefault="0068408C" w:rsidP="0068408C">
      <w:pPr>
        <w:rPr>
          <w:rFonts w:asciiTheme="minorHAnsi" w:hAnsiTheme="minorHAnsi" w:cs="Arial"/>
          <w:sz w:val="24"/>
          <w:szCs w:val="24"/>
        </w:rPr>
      </w:pPr>
      <w:r w:rsidRPr="00B51B18">
        <w:rPr>
          <w:rFonts w:asciiTheme="minorHAnsi" w:hAnsiTheme="minorHAnsi" w:cs="Arial"/>
          <w:sz w:val="24"/>
          <w:szCs w:val="24"/>
        </w:rPr>
        <w:t xml:space="preserve">The CEO of FPS VA provides leadership in the development and operations of innovative, clinically and programmatically sound programs with solid outcomes, and a balanced approach to the business of human services, supported by the backdrop of a strong corporate culture.   The CEO of FPS, Virginia is responsible for the continued growth, development, and overall operations of programs of Family Preservation Services, Virginia.   </w:t>
      </w:r>
    </w:p>
    <w:p w:rsidR="0068408C" w:rsidRPr="00B51B18" w:rsidRDefault="0068408C" w:rsidP="0068408C">
      <w:pPr>
        <w:rPr>
          <w:rFonts w:asciiTheme="minorHAnsi" w:hAnsiTheme="minorHAnsi" w:cs="Arial"/>
          <w:sz w:val="24"/>
          <w:szCs w:val="24"/>
        </w:rPr>
      </w:pPr>
    </w:p>
    <w:p w:rsidR="0068408C" w:rsidRPr="00B51B18" w:rsidRDefault="0068408C" w:rsidP="0068408C">
      <w:pPr>
        <w:rPr>
          <w:rFonts w:asciiTheme="minorHAnsi" w:hAnsiTheme="minorHAnsi" w:cs="Arial"/>
          <w:b/>
          <w:i/>
          <w:sz w:val="24"/>
          <w:szCs w:val="24"/>
        </w:rPr>
      </w:pPr>
      <w:r w:rsidRPr="00B51B18">
        <w:rPr>
          <w:rFonts w:asciiTheme="minorHAnsi" w:hAnsiTheme="minorHAnsi" w:cs="Arial"/>
          <w:b/>
          <w:i/>
          <w:sz w:val="24"/>
          <w:szCs w:val="24"/>
        </w:rPr>
        <w:t>Specific Duties</w:t>
      </w:r>
    </w:p>
    <w:p w:rsidR="0068408C" w:rsidRPr="00B51B18" w:rsidRDefault="0068408C" w:rsidP="0068408C">
      <w:pPr>
        <w:rPr>
          <w:rFonts w:asciiTheme="minorHAnsi" w:hAnsiTheme="minorHAnsi" w:cs="Arial"/>
          <w:b/>
          <w:i/>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Develops strategic plan initiatives, goals and census development for the </w:t>
      </w:r>
      <w:proofErr w:type="gramStart"/>
      <w:r w:rsidRPr="00B51B18">
        <w:rPr>
          <w:rFonts w:asciiTheme="minorHAnsi" w:hAnsiTheme="minorHAnsi" w:cs="Arial"/>
          <w:sz w:val="24"/>
          <w:szCs w:val="24"/>
        </w:rPr>
        <w:t>state  Establishes</w:t>
      </w:r>
      <w:proofErr w:type="gramEnd"/>
      <w:r w:rsidRPr="00B51B18">
        <w:rPr>
          <w:rFonts w:asciiTheme="minorHAnsi" w:hAnsiTheme="minorHAnsi" w:cs="Arial"/>
          <w:sz w:val="24"/>
          <w:szCs w:val="24"/>
        </w:rPr>
        <w:t xml:space="preserve"> clear, concise business goals, communicates those to managers and monitors for effectiveness</w:t>
      </w:r>
    </w:p>
    <w:p w:rsidR="0068408C" w:rsidRPr="00B51B18" w:rsidRDefault="0068408C" w:rsidP="0068408C">
      <w:pPr>
        <w:tabs>
          <w:tab w:val="left" w:pos="1830"/>
        </w:tabs>
        <w:autoSpaceDE w:val="0"/>
        <w:autoSpaceDN w:val="0"/>
        <w:adjustRightInd w:val="0"/>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Identifies and develops potential areas for expansion, and other sources of potential revenue.  Continuously looks for growth and development opportunities by performing external marketing and referral development activities in program area by networking with community boards and advocacy groups, making targeted marketing and group presentations to businesses and referral sources/agencies, and performing referral development activities on a regular basis.</w:t>
      </w:r>
    </w:p>
    <w:p w:rsidR="0068408C" w:rsidRPr="00B51B18" w:rsidRDefault="0068408C" w:rsidP="0068408C">
      <w:pPr>
        <w:tabs>
          <w:tab w:val="left" w:pos="1830"/>
        </w:tabs>
        <w:autoSpaceDE w:val="0"/>
        <w:autoSpaceDN w:val="0"/>
        <w:adjustRightInd w:val="0"/>
        <w:rPr>
          <w:rFonts w:asciiTheme="minorHAnsi" w:hAnsiTheme="minorHAnsi" w:cs="Arial"/>
          <w:sz w:val="24"/>
          <w:szCs w:val="24"/>
        </w:rPr>
      </w:pPr>
    </w:p>
    <w:p w:rsidR="0068408C" w:rsidRPr="00B51B18" w:rsidRDefault="0068408C" w:rsidP="0068408C">
      <w:pPr>
        <w:tabs>
          <w:tab w:val="left" w:pos="2085"/>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Responsible for program/strategic oversight.  Ensures best practice clinical services are provided in all regional programs accompanied by an effective Quality Assurance Program </w:t>
      </w:r>
    </w:p>
    <w:p w:rsidR="0068408C" w:rsidRPr="00B51B18" w:rsidRDefault="0068408C" w:rsidP="0068408C">
      <w:pPr>
        <w:tabs>
          <w:tab w:val="left" w:pos="1830"/>
        </w:tabs>
        <w:autoSpaceDE w:val="0"/>
        <w:autoSpaceDN w:val="0"/>
        <w:adjustRightInd w:val="0"/>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Leads, directs, and provides support to State Leadership team by overseeing program operations including maintaining compliance with regulatory, payer, and accreditation standards, and assuring financial success. </w:t>
      </w:r>
    </w:p>
    <w:p w:rsidR="0068408C" w:rsidRPr="00B51B18" w:rsidRDefault="0068408C" w:rsidP="0068408C">
      <w:pPr>
        <w:tabs>
          <w:tab w:val="left" w:pos="1830"/>
        </w:tabs>
        <w:autoSpaceDE w:val="0"/>
        <w:autoSpaceDN w:val="0"/>
        <w:adjustRightInd w:val="0"/>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Responsible for prudent fiscal oversight and management.  Develops and implements state budget.  Ensures state performs to budget targets.   Monitors expense and revenue trends, reduce costs if necessary and eliminates problem financial areas</w:t>
      </w:r>
    </w:p>
    <w:p w:rsidR="0068408C" w:rsidRPr="00B51B18" w:rsidRDefault="0068408C" w:rsidP="0068408C">
      <w:pPr>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Leads the development of community education agenda and marketing of FPS of Virginia with state leadership team and Regional Directors. </w:t>
      </w:r>
    </w:p>
    <w:p w:rsidR="0068408C" w:rsidRPr="00B51B18" w:rsidRDefault="0068408C" w:rsidP="0068408C">
      <w:pPr>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Actively participates and contributes to national corporate initiatives and committees </w:t>
      </w:r>
    </w:p>
    <w:p w:rsidR="0068408C" w:rsidRPr="00B51B18" w:rsidRDefault="0068408C" w:rsidP="0068408C">
      <w:pPr>
        <w:tabs>
          <w:tab w:val="left" w:pos="1830"/>
        </w:tabs>
        <w:autoSpaceDE w:val="0"/>
        <w:autoSpaceDN w:val="0"/>
        <w:adjustRightInd w:val="0"/>
        <w:ind w:left="360"/>
        <w:rPr>
          <w:rFonts w:asciiTheme="minorHAnsi" w:hAnsiTheme="minorHAnsi" w:cs="Arial"/>
          <w:sz w:val="24"/>
          <w:szCs w:val="24"/>
        </w:rPr>
      </w:pPr>
    </w:p>
    <w:p w:rsidR="0068408C" w:rsidRPr="00B51B18" w:rsidRDefault="0068408C" w:rsidP="0068408C">
      <w:pPr>
        <w:tabs>
          <w:tab w:val="left" w:pos="1830"/>
        </w:tabs>
        <w:autoSpaceDE w:val="0"/>
        <w:autoSpaceDN w:val="0"/>
        <w:adjustRightInd w:val="0"/>
        <w:rPr>
          <w:rFonts w:asciiTheme="minorHAnsi" w:hAnsiTheme="minorHAnsi" w:cs="Arial"/>
          <w:sz w:val="24"/>
          <w:szCs w:val="24"/>
        </w:rPr>
      </w:pPr>
      <w:r w:rsidRPr="00B51B18">
        <w:rPr>
          <w:rFonts w:asciiTheme="minorHAnsi" w:hAnsiTheme="minorHAnsi" w:cs="Arial"/>
          <w:sz w:val="24"/>
          <w:szCs w:val="24"/>
        </w:rPr>
        <w:t xml:space="preserve">Establishes and maintains positive effective relationships with state and relevant agency leaders, including competitors in order to learn of developments that impact operations, stay abreast of compliance and regulatory changes to strengthen programs and assure continued growth and viability. </w:t>
      </w:r>
    </w:p>
    <w:p w:rsidR="0068408C" w:rsidRPr="00B51B18" w:rsidRDefault="0068408C" w:rsidP="0068408C">
      <w:pPr>
        <w:tabs>
          <w:tab w:val="left" w:pos="1830"/>
        </w:tabs>
        <w:autoSpaceDE w:val="0"/>
        <w:autoSpaceDN w:val="0"/>
        <w:adjustRightInd w:val="0"/>
        <w:rPr>
          <w:rFonts w:asciiTheme="minorHAnsi" w:hAnsiTheme="minorHAnsi" w:cs="Arial"/>
          <w:sz w:val="24"/>
          <w:szCs w:val="24"/>
        </w:rPr>
      </w:pPr>
    </w:p>
    <w:p w:rsidR="0068408C" w:rsidRPr="00B51B18" w:rsidRDefault="0068408C" w:rsidP="0068408C">
      <w:pPr>
        <w:tabs>
          <w:tab w:val="left" w:pos="1830"/>
        </w:tabs>
        <w:autoSpaceDE w:val="0"/>
        <w:autoSpaceDN w:val="0"/>
        <w:adjustRightInd w:val="0"/>
        <w:ind w:left="360"/>
        <w:rPr>
          <w:rFonts w:asciiTheme="minorHAnsi" w:hAnsiTheme="minorHAnsi" w:cs="Arial"/>
          <w:sz w:val="24"/>
          <w:szCs w:val="24"/>
        </w:rPr>
      </w:pPr>
    </w:p>
    <w:p w:rsidR="00BC6ACD" w:rsidRPr="00B51B18" w:rsidRDefault="00F84C9C">
      <w:pPr>
        <w:rPr>
          <w:rFonts w:asciiTheme="minorHAnsi" w:hAnsiTheme="minorHAnsi"/>
          <w:b/>
          <w:sz w:val="24"/>
          <w:szCs w:val="24"/>
          <w:lang w:eastAsia="ja-JP"/>
        </w:rPr>
      </w:pPr>
      <w:r w:rsidRPr="00B51B18">
        <w:rPr>
          <w:rFonts w:asciiTheme="minorHAnsi" w:hAnsiTheme="minorHAnsi"/>
          <w:sz w:val="24"/>
          <w:szCs w:val="24"/>
          <w:lang w:eastAsia="ja-JP"/>
        </w:rPr>
        <w:t xml:space="preserve">4/2013 to </w:t>
      </w:r>
      <w:proofErr w:type="gramStart"/>
      <w:r w:rsidRPr="00B51B18">
        <w:rPr>
          <w:rFonts w:asciiTheme="minorHAnsi" w:hAnsiTheme="minorHAnsi"/>
          <w:sz w:val="24"/>
          <w:szCs w:val="24"/>
          <w:lang w:eastAsia="ja-JP"/>
        </w:rPr>
        <w:t xml:space="preserve">present  </w:t>
      </w:r>
      <w:r w:rsidRPr="00B51B18">
        <w:rPr>
          <w:rFonts w:asciiTheme="minorHAnsi" w:hAnsiTheme="minorHAnsi"/>
          <w:b/>
          <w:sz w:val="24"/>
          <w:szCs w:val="24"/>
          <w:lang w:eastAsia="ja-JP"/>
        </w:rPr>
        <w:t>Vice</w:t>
      </w:r>
      <w:proofErr w:type="gramEnd"/>
      <w:r w:rsidRPr="00B51B18">
        <w:rPr>
          <w:rFonts w:asciiTheme="minorHAnsi" w:hAnsiTheme="minorHAnsi"/>
          <w:b/>
          <w:sz w:val="24"/>
          <w:szCs w:val="24"/>
          <w:lang w:eastAsia="ja-JP"/>
        </w:rPr>
        <w:t xml:space="preserve"> President of Clinical Operations, Eastern Division </w:t>
      </w:r>
    </w:p>
    <w:p w:rsidR="00F84C9C" w:rsidRPr="00B51B18" w:rsidRDefault="00F84C9C">
      <w:pPr>
        <w:rPr>
          <w:rFonts w:asciiTheme="minorHAnsi" w:hAnsiTheme="minorHAnsi"/>
          <w:b/>
          <w:sz w:val="24"/>
          <w:szCs w:val="24"/>
          <w:lang w:eastAsia="ja-JP"/>
        </w:rPr>
      </w:pPr>
    </w:p>
    <w:p w:rsidR="00F84C9C" w:rsidRPr="00B51B18" w:rsidRDefault="00F84C9C" w:rsidP="00F84C9C">
      <w:pPr>
        <w:widowControl w:val="0"/>
        <w:rPr>
          <w:rFonts w:asciiTheme="minorHAnsi" w:hAnsiTheme="minorHAnsi"/>
          <w:snapToGrid w:val="0"/>
          <w:sz w:val="24"/>
          <w:szCs w:val="24"/>
        </w:rPr>
      </w:pPr>
      <w:r w:rsidRPr="00B51B18">
        <w:rPr>
          <w:rFonts w:asciiTheme="minorHAnsi" w:hAnsiTheme="minorHAnsi"/>
          <w:snapToGrid w:val="0"/>
          <w:sz w:val="24"/>
          <w:szCs w:val="24"/>
        </w:rPr>
        <w:t xml:space="preserve">The Vice President of Clinical Operations works with and under the supervision of the Chief </w:t>
      </w:r>
      <w:r w:rsidRPr="00B51B18">
        <w:rPr>
          <w:rFonts w:asciiTheme="minorHAnsi" w:hAnsiTheme="minorHAnsi"/>
          <w:snapToGrid w:val="0"/>
          <w:sz w:val="24"/>
          <w:szCs w:val="24"/>
        </w:rPr>
        <w:lastRenderedPageBreak/>
        <w:t>Operations Officer, Providence Human Services, to provide ongoing support guidance, and relevant education on best practice clinical operations to the East Region State Executive Leadership. The VP of Clinical Operations provides leadership in the development and maintenance of a strong corporate culture, innovative, clinically sound programs with solid outcomes, and a balanced approach to the business of human services.  The VP of Clinical Operations works in collaboration with the Regional Vice President to ensure operational excellence, including best clinical and human resource practices, are achieved through the balance of financial, clinical and growth objectives for the East Region.</w:t>
      </w:r>
    </w:p>
    <w:p w:rsidR="00F84C9C" w:rsidRPr="00B51B18" w:rsidRDefault="00F84C9C" w:rsidP="00F84C9C">
      <w:pPr>
        <w:widowControl w:val="0"/>
        <w:rPr>
          <w:rFonts w:asciiTheme="minorHAnsi" w:hAnsiTheme="minorHAnsi"/>
          <w:snapToGrid w:val="0"/>
          <w:sz w:val="24"/>
          <w:szCs w:val="24"/>
        </w:rPr>
      </w:pPr>
    </w:p>
    <w:p w:rsidR="00F84C9C" w:rsidRPr="00B51B18" w:rsidRDefault="00F84C9C" w:rsidP="00F84C9C">
      <w:pPr>
        <w:widowControl w:val="0"/>
        <w:rPr>
          <w:rFonts w:asciiTheme="minorHAnsi" w:hAnsiTheme="minorHAnsi"/>
          <w:snapToGrid w:val="0"/>
          <w:sz w:val="24"/>
          <w:szCs w:val="24"/>
        </w:rPr>
      </w:pPr>
      <w:r w:rsidRPr="00B51B18">
        <w:rPr>
          <w:rFonts w:asciiTheme="minorHAnsi" w:hAnsiTheme="minorHAnsi"/>
          <w:snapToGrid w:val="0"/>
          <w:sz w:val="24"/>
          <w:szCs w:val="24"/>
        </w:rPr>
        <w:t xml:space="preserve">Position Duties &amp; Tasks: </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Provides consultation, guidance and coaching for State Leadership Teams. Conducts Leadership Development activities as need is identified.</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Provides leadership and support in the assessment of need and development of new programs; and, coordinates with State Directors to develop, implement, support and sustain viable new programs which meet state and payer requirements.</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Provides leadership, guidance, consultation and support to State Leadership in CQI planning &amp; development, implementation, and managing an effective CQI program.</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 xml:space="preserve">Provides overall support and assistance in clinical and leadership professional development activities by:  assisting in identifying training needs; developing &amp; conducting training programs as needed and requested; identifying and disseminating training resources; and assisting other leadership staff in developing and facilitating relevant and necessary training to facilitate continued professional development for employees.  Collaborate with CUP (Corporate University of Providence) in professional development efforts, and may assist CUP as necessary or requested. </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 xml:space="preserve">Provide leadership and support in the Company’s program outcome efforts.  Assist in developing, implementing, sustaining, and monitoring the improvement of outcome results as necessary.  </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 xml:space="preserve">Investigates and mediates complaints and/or concerns related to client/ client family complaints and concerns, and clinical program issues as necessary.   In collaboration with the East HR Director, assist in investigating and mediating employee complaints.  </w:t>
      </w:r>
    </w:p>
    <w:p w:rsidR="00F84C9C" w:rsidRPr="00B51B18" w:rsidRDefault="00F84C9C" w:rsidP="00F84C9C">
      <w:pPr>
        <w:widowControl w:val="0"/>
        <w:numPr>
          <w:ilvl w:val="0"/>
          <w:numId w:val="6"/>
        </w:numPr>
        <w:tabs>
          <w:tab w:val="left" w:pos="-1440"/>
          <w:tab w:val="num" w:pos="1440"/>
        </w:tabs>
        <w:ind w:left="1440" w:hanging="720"/>
        <w:jc w:val="both"/>
        <w:rPr>
          <w:rFonts w:asciiTheme="minorHAnsi" w:hAnsiTheme="minorHAnsi"/>
          <w:snapToGrid w:val="0"/>
          <w:sz w:val="24"/>
          <w:szCs w:val="24"/>
        </w:rPr>
      </w:pPr>
      <w:r w:rsidRPr="00B51B18">
        <w:rPr>
          <w:rFonts w:asciiTheme="minorHAnsi" w:hAnsiTheme="minorHAnsi"/>
          <w:snapToGrid w:val="0"/>
          <w:sz w:val="24"/>
          <w:szCs w:val="24"/>
        </w:rPr>
        <w:t>Provide leadership and support in community networking to establish and maintain positive community, customer and client relations.  Develop and present information to community groups on Providence programs and services as required and requested.</w:t>
      </w:r>
    </w:p>
    <w:p w:rsidR="00F84C9C" w:rsidRPr="00B51B18" w:rsidRDefault="00F84C9C" w:rsidP="00F84C9C">
      <w:pPr>
        <w:widowControl w:val="0"/>
        <w:tabs>
          <w:tab w:val="left" w:pos="-1440"/>
        </w:tabs>
        <w:ind w:left="1440"/>
        <w:jc w:val="both"/>
        <w:rPr>
          <w:rFonts w:asciiTheme="minorHAnsi" w:hAnsiTheme="minorHAnsi"/>
          <w:snapToGrid w:val="0"/>
          <w:sz w:val="24"/>
          <w:szCs w:val="24"/>
        </w:rPr>
      </w:pPr>
    </w:p>
    <w:p w:rsidR="00F84C9C" w:rsidRPr="00B51B18" w:rsidRDefault="00F84C9C" w:rsidP="00F84C9C">
      <w:pPr>
        <w:widowControl w:val="0"/>
        <w:tabs>
          <w:tab w:val="left" w:pos="-1440"/>
        </w:tabs>
        <w:ind w:left="1440" w:hanging="720"/>
        <w:jc w:val="both"/>
        <w:rPr>
          <w:rFonts w:asciiTheme="minorHAnsi" w:hAnsiTheme="minorHAnsi"/>
          <w:snapToGrid w:val="0"/>
          <w:sz w:val="24"/>
          <w:szCs w:val="24"/>
        </w:rPr>
      </w:pPr>
    </w:p>
    <w:p w:rsidR="00BC6ACD" w:rsidRPr="00B51B18" w:rsidRDefault="00BC6ACD">
      <w:pPr>
        <w:rPr>
          <w:rFonts w:asciiTheme="minorHAnsi" w:hAnsiTheme="minorHAnsi"/>
          <w:sz w:val="24"/>
          <w:szCs w:val="24"/>
          <w:lang w:eastAsia="ja-JP"/>
        </w:rPr>
      </w:pPr>
    </w:p>
    <w:p w:rsidR="003D421A" w:rsidRPr="00B51B18" w:rsidRDefault="00E85773">
      <w:pPr>
        <w:rPr>
          <w:rFonts w:asciiTheme="minorHAnsi" w:hAnsiTheme="minorHAnsi"/>
          <w:b/>
          <w:sz w:val="24"/>
          <w:szCs w:val="24"/>
          <w:lang w:eastAsia="ja-JP"/>
        </w:rPr>
      </w:pPr>
      <w:r w:rsidRPr="00B51B18">
        <w:rPr>
          <w:rFonts w:asciiTheme="minorHAnsi" w:hAnsiTheme="minorHAnsi"/>
          <w:sz w:val="24"/>
          <w:szCs w:val="24"/>
          <w:lang w:eastAsia="ja-JP"/>
        </w:rPr>
        <w:t>1/2010 to 4/2013</w:t>
      </w:r>
      <w:r w:rsidR="003D421A" w:rsidRPr="00B51B18">
        <w:rPr>
          <w:rFonts w:asciiTheme="minorHAnsi" w:hAnsiTheme="minorHAnsi"/>
          <w:sz w:val="24"/>
          <w:szCs w:val="24"/>
          <w:lang w:eastAsia="ja-JP"/>
        </w:rPr>
        <w:t xml:space="preserve">: </w:t>
      </w:r>
      <w:r w:rsidR="003D421A" w:rsidRPr="00B51B18">
        <w:rPr>
          <w:rFonts w:asciiTheme="minorHAnsi" w:hAnsiTheme="minorHAnsi"/>
          <w:b/>
          <w:sz w:val="24"/>
          <w:szCs w:val="24"/>
          <w:lang w:eastAsia="ja-JP"/>
        </w:rPr>
        <w:t>Directo</w:t>
      </w:r>
      <w:r w:rsidR="003D421A" w:rsidRPr="00B51B18">
        <w:rPr>
          <w:rFonts w:asciiTheme="minorHAnsi" w:hAnsiTheme="minorHAnsi"/>
          <w:sz w:val="24"/>
          <w:szCs w:val="24"/>
          <w:lang w:eastAsia="ja-JP"/>
        </w:rPr>
        <w:t xml:space="preserve">r </w:t>
      </w:r>
      <w:r w:rsidR="003D421A" w:rsidRPr="00B51B18">
        <w:rPr>
          <w:rFonts w:asciiTheme="minorHAnsi" w:hAnsiTheme="minorHAnsi"/>
          <w:b/>
          <w:sz w:val="24"/>
          <w:szCs w:val="24"/>
          <w:lang w:eastAsia="ja-JP"/>
        </w:rPr>
        <w:t xml:space="preserve">of Evidence Based Practice Replication for Corporate University of Providence </w:t>
      </w:r>
    </w:p>
    <w:p w:rsidR="003D421A" w:rsidRPr="00B51B18" w:rsidRDefault="003D421A">
      <w:pPr>
        <w:rPr>
          <w:rFonts w:asciiTheme="minorHAnsi" w:hAnsiTheme="minorHAnsi"/>
          <w:b/>
          <w:sz w:val="24"/>
          <w:szCs w:val="24"/>
          <w:lang w:eastAsia="ja-JP"/>
        </w:rPr>
      </w:pPr>
    </w:p>
    <w:p w:rsidR="003D421A" w:rsidRPr="00B51B18" w:rsidRDefault="003D421A" w:rsidP="003D421A">
      <w:pPr>
        <w:numPr>
          <w:ilvl w:val="0"/>
          <w:numId w:val="5"/>
        </w:numPr>
        <w:rPr>
          <w:rFonts w:asciiTheme="minorHAnsi" w:hAnsiTheme="minorHAnsi"/>
          <w:sz w:val="24"/>
          <w:szCs w:val="24"/>
          <w:lang w:eastAsia="ja-JP"/>
        </w:rPr>
      </w:pPr>
      <w:r w:rsidRPr="00B51B18">
        <w:rPr>
          <w:rFonts w:asciiTheme="minorHAnsi" w:hAnsiTheme="minorHAnsi"/>
          <w:sz w:val="24"/>
          <w:szCs w:val="24"/>
          <w:lang w:eastAsia="ja-JP"/>
        </w:rPr>
        <w:t>Provides state specific consultation to meet clinical needs of  evidenced based mental health programs to include:</w:t>
      </w:r>
    </w:p>
    <w:p w:rsidR="003D421A" w:rsidRPr="00B51B18" w:rsidRDefault="003D421A" w:rsidP="003D421A">
      <w:pPr>
        <w:rPr>
          <w:rFonts w:asciiTheme="minorHAnsi" w:hAnsiTheme="minorHAnsi"/>
          <w:sz w:val="24"/>
          <w:szCs w:val="24"/>
          <w:lang w:eastAsia="ja-JP"/>
        </w:rPr>
      </w:pPr>
    </w:p>
    <w:p w:rsidR="003D421A" w:rsidRPr="00B51B18" w:rsidRDefault="003D421A" w:rsidP="003D421A">
      <w:pPr>
        <w:numPr>
          <w:ilvl w:val="1"/>
          <w:numId w:val="5"/>
        </w:numPr>
        <w:rPr>
          <w:rFonts w:asciiTheme="minorHAnsi" w:hAnsiTheme="minorHAnsi"/>
          <w:sz w:val="24"/>
          <w:szCs w:val="24"/>
          <w:lang w:eastAsia="ja-JP"/>
        </w:rPr>
      </w:pPr>
      <w:r w:rsidRPr="00B51B18">
        <w:rPr>
          <w:rFonts w:asciiTheme="minorHAnsi" w:hAnsiTheme="minorHAnsi"/>
          <w:sz w:val="24"/>
          <w:szCs w:val="24"/>
          <w:lang w:eastAsia="ja-JP"/>
        </w:rPr>
        <w:t xml:space="preserve"> Designing best practices for meeting the clinical needs of students </w:t>
      </w:r>
    </w:p>
    <w:p w:rsidR="003D421A" w:rsidRPr="00B51B18" w:rsidRDefault="003D421A" w:rsidP="003D421A">
      <w:pPr>
        <w:numPr>
          <w:ilvl w:val="1"/>
          <w:numId w:val="5"/>
        </w:numPr>
        <w:rPr>
          <w:rFonts w:asciiTheme="minorHAnsi" w:hAnsiTheme="minorHAnsi"/>
          <w:sz w:val="24"/>
          <w:szCs w:val="24"/>
          <w:lang w:eastAsia="ja-JP"/>
        </w:rPr>
      </w:pPr>
      <w:r w:rsidRPr="00B51B18">
        <w:rPr>
          <w:rFonts w:asciiTheme="minorHAnsi" w:hAnsiTheme="minorHAnsi"/>
          <w:sz w:val="24"/>
          <w:szCs w:val="24"/>
          <w:lang w:eastAsia="ja-JP"/>
        </w:rPr>
        <w:t>Coordination of curriculums that meet the  professional development needs of staff (clinical staff)</w:t>
      </w:r>
    </w:p>
    <w:p w:rsidR="003D421A" w:rsidRPr="00B51B18" w:rsidRDefault="003D421A" w:rsidP="003D421A">
      <w:pPr>
        <w:numPr>
          <w:ilvl w:val="1"/>
          <w:numId w:val="5"/>
        </w:numPr>
        <w:rPr>
          <w:rFonts w:asciiTheme="minorHAnsi" w:hAnsiTheme="minorHAnsi"/>
          <w:sz w:val="24"/>
          <w:szCs w:val="24"/>
          <w:lang w:eastAsia="ja-JP"/>
        </w:rPr>
      </w:pPr>
      <w:r w:rsidRPr="00B51B18">
        <w:rPr>
          <w:rFonts w:asciiTheme="minorHAnsi" w:hAnsiTheme="minorHAnsi"/>
          <w:sz w:val="24"/>
          <w:szCs w:val="24"/>
          <w:lang w:eastAsia="ja-JP"/>
        </w:rPr>
        <w:t xml:space="preserve">Support in the design of professional developmental tracks for clinical staff and teachers using evidence based models of care </w:t>
      </w:r>
    </w:p>
    <w:p w:rsidR="003D421A" w:rsidRPr="00B51B18" w:rsidRDefault="003D421A" w:rsidP="003D421A">
      <w:pPr>
        <w:numPr>
          <w:ilvl w:val="1"/>
          <w:numId w:val="5"/>
        </w:numPr>
        <w:rPr>
          <w:rFonts w:asciiTheme="minorHAnsi" w:hAnsiTheme="minorHAnsi"/>
          <w:sz w:val="24"/>
          <w:szCs w:val="24"/>
          <w:lang w:eastAsia="ja-JP"/>
        </w:rPr>
      </w:pPr>
      <w:r w:rsidRPr="00B51B18">
        <w:rPr>
          <w:rFonts w:asciiTheme="minorHAnsi" w:hAnsiTheme="minorHAnsi"/>
          <w:sz w:val="24"/>
          <w:szCs w:val="24"/>
          <w:lang w:eastAsia="ja-JP"/>
        </w:rPr>
        <w:t xml:space="preserve">Coordinate with High Potential Leadership Program in the professional development of leaders in CUP to support the increase of clinical services offered (including Grant Writing and other Program Development opportunities) </w:t>
      </w:r>
    </w:p>
    <w:p w:rsidR="003D421A" w:rsidRPr="00B51B18" w:rsidRDefault="003D421A" w:rsidP="003D421A">
      <w:pPr>
        <w:rPr>
          <w:rFonts w:asciiTheme="minorHAnsi" w:hAnsiTheme="minorHAnsi"/>
          <w:sz w:val="24"/>
          <w:szCs w:val="24"/>
          <w:lang w:eastAsia="ja-JP"/>
        </w:rPr>
      </w:pPr>
    </w:p>
    <w:p w:rsidR="003D421A" w:rsidRPr="00B51B18" w:rsidRDefault="003D421A" w:rsidP="003D421A">
      <w:pPr>
        <w:numPr>
          <w:ilvl w:val="0"/>
          <w:numId w:val="5"/>
        </w:numPr>
        <w:rPr>
          <w:rFonts w:asciiTheme="minorHAnsi" w:hAnsiTheme="minorHAnsi"/>
          <w:sz w:val="24"/>
          <w:szCs w:val="24"/>
          <w:lang w:eastAsia="ja-JP"/>
        </w:rPr>
      </w:pPr>
      <w:r w:rsidRPr="00B51B18">
        <w:rPr>
          <w:rFonts w:asciiTheme="minorHAnsi" w:hAnsiTheme="minorHAnsi"/>
          <w:sz w:val="24"/>
          <w:szCs w:val="24"/>
          <w:lang w:eastAsia="ja-JP"/>
        </w:rPr>
        <w:t xml:space="preserve">Provide executive coaching and leadership development to Clinical and Executive Directors to support in the development of clinically sound infrastructures through which clinical programs are operated </w:t>
      </w:r>
    </w:p>
    <w:p w:rsidR="003D421A" w:rsidRPr="00B51B18" w:rsidRDefault="003D421A" w:rsidP="003D421A">
      <w:pPr>
        <w:rPr>
          <w:rFonts w:asciiTheme="minorHAnsi" w:hAnsiTheme="minorHAnsi"/>
          <w:sz w:val="24"/>
          <w:szCs w:val="24"/>
          <w:lang w:eastAsia="ja-JP"/>
        </w:rPr>
      </w:pPr>
    </w:p>
    <w:p w:rsidR="003D421A" w:rsidRPr="00B51B18" w:rsidRDefault="003D421A" w:rsidP="003D421A">
      <w:pPr>
        <w:numPr>
          <w:ilvl w:val="0"/>
          <w:numId w:val="5"/>
        </w:numPr>
        <w:rPr>
          <w:rFonts w:asciiTheme="minorHAnsi" w:hAnsiTheme="minorHAnsi"/>
          <w:sz w:val="24"/>
          <w:szCs w:val="24"/>
          <w:lang w:eastAsia="ja-JP"/>
        </w:rPr>
      </w:pPr>
      <w:r w:rsidRPr="00B51B18">
        <w:rPr>
          <w:rFonts w:asciiTheme="minorHAnsi" w:hAnsiTheme="minorHAnsi"/>
          <w:sz w:val="24"/>
          <w:szCs w:val="24"/>
          <w:lang w:eastAsia="ja-JP"/>
        </w:rPr>
        <w:t xml:space="preserve">Provide contextualized Clinical Supervision Training and Support in the on sight Development/Restructuring of clinical services and practices of requesting states and regions </w:t>
      </w:r>
    </w:p>
    <w:p w:rsidR="003D421A" w:rsidRPr="00B51B18" w:rsidRDefault="003D421A" w:rsidP="003D421A">
      <w:pPr>
        <w:rPr>
          <w:rFonts w:asciiTheme="minorHAnsi" w:hAnsiTheme="minorHAnsi"/>
          <w:sz w:val="24"/>
          <w:szCs w:val="24"/>
          <w:lang w:eastAsia="ja-JP"/>
        </w:rPr>
      </w:pPr>
    </w:p>
    <w:p w:rsidR="003D421A" w:rsidRPr="00B51B18" w:rsidRDefault="003D421A" w:rsidP="003D421A">
      <w:pPr>
        <w:numPr>
          <w:ilvl w:val="0"/>
          <w:numId w:val="5"/>
        </w:numPr>
        <w:rPr>
          <w:rFonts w:asciiTheme="minorHAnsi" w:hAnsiTheme="minorHAnsi"/>
          <w:sz w:val="24"/>
          <w:szCs w:val="24"/>
          <w:lang w:eastAsia="ja-JP"/>
        </w:rPr>
      </w:pPr>
      <w:r w:rsidRPr="00B51B18">
        <w:rPr>
          <w:rFonts w:asciiTheme="minorHAnsi" w:hAnsiTheme="minorHAnsi"/>
          <w:sz w:val="24"/>
          <w:szCs w:val="24"/>
          <w:lang w:eastAsia="ja-JP"/>
        </w:rPr>
        <w:t xml:space="preserve">Provide on sight supervision and support to Clinical Directors , Clinical Supervisors  and Staff during implementation of new clinical operational procedures for service delivery </w:t>
      </w:r>
    </w:p>
    <w:p w:rsidR="003D421A" w:rsidRPr="00B51B18" w:rsidRDefault="003D421A" w:rsidP="003D421A">
      <w:pPr>
        <w:pStyle w:val="ListParagraph"/>
        <w:rPr>
          <w:rFonts w:asciiTheme="minorHAnsi" w:hAnsiTheme="minorHAnsi"/>
          <w:sz w:val="24"/>
          <w:szCs w:val="24"/>
          <w:lang w:eastAsia="ja-JP"/>
        </w:rPr>
      </w:pPr>
    </w:p>
    <w:p w:rsidR="003D421A" w:rsidRPr="00B51B18" w:rsidRDefault="003D421A" w:rsidP="003D421A">
      <w:pPr>
        <w:numPr>
          <w:ilvl w:val="0"/>
          <w:numId w:val="5"/>
        </w:numPr>
        <w:rPr>
          <w:rFonts w:asciiTheme="minorHAnsi" w:hAnsiTheme="minorHAnsi"/>
          <w:sz w:val="24"/>
          <w:szCs w:val="24"/>
          <w:lang w:eastAsia="ja-JP"/>
        </w:rPr>
      </w:pPr>
      <w:r w:rsidRPr="00B51B18">
        <w:rPr>
          <w:rFonts w:asciiTheme="minorHAnsi" w:hAnsiTheme="minorHAnsi"/>
          <w:sz w:val="24"/>
          <w:szCs w:val="24"/>
          <w:lang w:eastAsia="ja-JP"/>
        </w:rPr>
        <w:t xml:space="preserve">Assist in the training and action learning models of implementation of the Contextualized Feedback System (CFS) to enhance the quality and outcomes of services provided to consumers and their families </w:t>
      </w:r>
    </w:p>
    <w:p w:rsidR="003D421A" w:rsidRPr="00B51B18" w:rsidRDefault="003D421A">
      <w:pPr>
        <w:rPr>
          <w:rFonts w:asciiTheme="minorHAnsi" w:hAnsiTheme="minorHAnsi"/>
          <w:b/>
          <w:sz w:val="24"/>
          <w:szCs w:val="24"/>
          <w:lang w:eastAsia="ja-JP"/>
        </w:rPr>
      </w:pPr>
    </w:p>
    <w:p w:rsidR="001F5C0D" w:rsidRPr="00B51B18" w:rsidRDefault="001F5C0D">
      <w:pPr>
        <w:rPr>
          <w:rFonts w:asciiTheme="minorHAnsi" w:hAnsiTheme="minorHAnsi"/>
          <w:b/>
          <w:sz w:val="24"/>
          <w:szCs w:val="24"/>
          <w:lang w:eastAsia="ja-JP"/>
        </w:rPr>
      </w:pPr>
    </w:p>
    <w:p w:rsidR="00F1732A" w:rsidRPr="00B51B18" w:rsidRDefault="00F1732A">
      <w:pPr>
        <w:rPr>
          <w:rFonts w:asciiTheme="minorHAnsi" w:hAnsiTheme="minorHAnsi"/>
          <w:sz w:val="24"/>
          <w:szCs w:val="24"/>
          <w:lang w:eastAsia="ja-JP"/>
        </w:rPr>
      </w:pPr>
    </w:p>
    <w:p w:rsidR="000426A9" w:rsidRPr="00B51B18" w:rsidRDefault="003D421A">
      <w:pPr>
        <w:rPr>
          <w:rFonts w:asciiTheme="minorHAnsi" w:hAnsiTheme="minorHAnsi"/>
          <w:b/>
          <w:sz w:val="24"/>
          <w:szCs w:val="24"/>
          <w:lang w:eastAsia="ja-JP"/>
        </w:rPr>
      </w:pPr>
      <w:r w:rsidRPr="00B51B18">
        <w:rPr>
          <w:rFonts w:asciiTheme="minorHAnsi" w:hAnsiTheme="minorHAnsi"/>
          <w:sz w:val="24"/>
          <w:szCs w:val="24"/>
          <w:lang w:eastAsia="ja-JP"/>
        </w:rPr>
        <w:t>1/2008 to 1/2010</w:t>
      </w:r>
      <w:r w:rsidR="000426A9" w:rsidRPr="00B51B18">
        <w:rPr>
          <w:rFonts w:asciiTheme="minorHAnsi" w:hAnsiTheme="minorHAnsi"/>
          <w:sz w:val="24"/>
          <w:szCs w:val="24"/>
          <w:lang w:eastAsia="ja-JP"/>
        </w:rPr>
        <w:t xml:space="preserve">: </w:t>
      </w:r>
      <w:r w:rsidR="000426A9" w:rsidRPr="00B51B18">
        <w:rPr>
          <w:rFonts w:asciiTheme="minorHAnsi" w:hAnsiTheme="minorHAnsi"/>
          <w:b/>
          <w:sz w:val="24"/>
          <w:szCs w:val="24"/>
          <w:lang w:eastAsia="ja-JP"/>
        </w:rPr>
        <w:t>Continuing Education Director for Corporate University of Providence</w:t>
      </w:r>
    </w:p>
    <w:p w:rsidR="000426A9" w:rsidRPr="00B51B18" w:rsidRDefault="000426A9">
      <w:pPr>
        <w:rPr>
          <w:rFonts w:asciiTheme="minorHAnsi" w:hAnsiTheme="minorHAnsi"/>
          <w:b/>
          <w:sz w:val="24"/>
          <w:szCs w:val="24"/>
          <w:lang w:eastAsia="ja-JP"/>
        </w:rPr>
      </w:pPr>
    </w:p>
    <w:p w:rsidR="000426A9" w:rsidRPr="00B51B18" w:rsidRDefault="000426A9" w:rsidP="000426A9">
      <w:pPr>
        <w:numPr>
          <w:ilvl w:val="0"/>
          <w:numId w:val="4"/>
        </w:numPr>
        <w:rPr>
          <w:rFonts w:asciiTheme="minorHAnsi" w:hAnsiTheme="minorHAnsi"/>
          <w:sz w:val="24"/>
          <w:szCs w:val="24"/>
          <w:lang w:eastAsia="ja-JP"/>
        </w:rPr>
      </w:pPr>
      <w:r w:rsidRPr="00B51B18">
        <w:rPr>
          <w:rFonts w:asciiTheme="minorHAnsi" w:hAnsiTheme="minorHAnsi"/>
          <w:sz w:val="24"/>
          <w:szCs w:val="24"/>
          <w:lang w:eastAsia="ja-JP"/>
        </w:rPr>
        <w:t>Provide direct course instruction to Providence Staff across United States and Canada as requested</w:t>
      </w:r>
    </w:p>
    <w:p w:rsidR="000426A9" w:rsidRPr="00B51B18" w:rsidRDefault="000426A9" w:rsidP="000426A9">
      <w:pPr>
        <w:numPr>
          <w:ilvl w:val="0"/>
          <w:numId w:val="4"/>
        </w:numPr>
        <w:rPr>
          <w:rFonts w:asciiTheme="minorHAnsi" w:hAnsiTheme="minorHAnsi"/>
          <w:sz w:val="24"/>
          <w:szCs w:val="24"/>
          <w:lang w:eastAsia="ja-JP"/>
        </w:rPr>
      </w:pPr>
      <w:r w:rsidRPr="00B51B18">
        <w:rPr>
          <w:rFonts w:asciiTheme="minorHAnsi" w:hAnsiTheme="minorHAnsi"/>
          <w:sz w:val="24"/>
          <w:szCs w:val="24"/>
          <w:lang w:eastAsia="ja-JP"/>
        </w:rPr>
        <w:t>Coordinate the provision of course instruction to Providence Staff across United States and Canada</w:t>
      </w:r>
    </w:p>
    <w:p w:rsidR="000426A9" w:rsidRPr="00B51B18" w:rsidRDefault="000426A9" w:rsidP="000426A9">
      <w:pPr>
        <w:numPr>
          <w:ilvl w:val="0"/>
          <w:numId w:val="4"/>
        </w:numPr>
        <w:rPr>
          <w:rFonts w:asciiTheme="minorHAnsi" w:hAnsiTheme="minorHAnsi"/>
          <w:sz w:val="24"/>
          <w:szCs w:val="24"/>
          <w:lang w:eastAsia="ja-JP"/>
        </w:rPr>
      </w:pPr>
      <w:r w:rsidRPr="00B51B18">
        <w:rPr>
          <w:rFonts w:asciiTheme="minorHAnsi" w:hAnsiTheme="minorHAnsi"/>
          <w:sz w:val="24"/>
          <w:szCs w:val="24"/>
          <w:lang w:eastAsia="ja-JP"/>
        </w:rPr>
        <w:t>Coordinate the completion of course evaluations and other continuing education requirements for courses offered by the Corporate University of Providence</w:t>
      </w:r>
    </w:p>
    <w:p w:rsidR="000426A9" w:rsidRPr="00B51B18" w:rsidRDefault="000426A9" w:rsidP="000426A9">
      <w:pPr>
        <w:numPr>
          <w:ilvl w:val="0"/>
          <w:numId w:val="4"/>
        </w:numPr>
        <w:rPr>
          <w:rFonts w:asciiTheme="minorHAnsi" w:hAnsiTheme="minorHAnsi"/>
          <w:sz w:val="24"/>
          <w:szCs w:val="24"/>
          <w:lang w:eastAsia="ja-JP"/>
        </w:rPr>
      </w:pPr>
      <w:r w:rsidRPr="00B51B18">
        <w:rPr>
          <w:rFonts w:asciiTheme="minorHAnsi" w:hAnsiTheme="minorHAnsi"/>
          <w:sz w:val="24"/>
          <w:szCs w:val="24"/>
          <w:lang w:eastAsia="ja-JP"/>
        </w:rPr>
        <w:t>Assume a lead role in supporting Corporate University of Providence in applying to national and state accreditation continuing education boards</w:t>
      </w:r>
    </w:p>
    <w:p w:rsidR="000426A9" w:rsidRPr="00B51B18" w:rsidRDefault="000426A9" w:rsidP="000426A9">
      <w:pPr>
        <w:numPr>
          <w:ilvl w:val="0"/>
          <w:numId w:val="4"/>
        </w:numPr>
        <w:rPr>
          <w:rFonts w:asciiTheme="minorHAnsi" w:hAnsiTheme="minorHAnsi"/>
          <w:sz w:val="24"/>
          <w:szCs w:val="24"/>
          <w:lang w:eastAsia="ja-JP"/>
        </w:rPr>
      </w:pPr>
      <w:r w:rsidRPr="00B51B18">
        <w:rPr>
          <w:rFonts w:asciiTheme="minorHAnsi" w:hAnsiTheme="minorHAnsi"/>
          <w:sz w:val="24"/>
          <w:szCs w:val="24"/>
          <w:lang w:eastAsia="ja-JP"/>
        </w:rPr>
        <w:t xml:space="preserve">Coordinate the development of multiple continuing education courses including live workshops, live </w:t>
      </w:r>
      <w:proofErr w:type="spellStart"/>
      <w:r w:rsidRPr="00B51B18">
        <w:rPr>
          <w:rFonts w:asciiTheme="minorHAnsi" w:hAnsiTheme="minorHAnsi"/>
          <w:sz w:val="24"/>
          <w:szCs w:val="24"/>
          <w:lang w:eastAsia="ja-JP"/>
        </w:rPr>
        <w:t>teleclasses</w:t>
      </w:r>
      <w:proofErr w:type="spellEnd"/>
      <w:r w:rsidRPr="00B51B18">
        <w:rPr>
          <w:rFonts w:asciiTheme="minorHAnsi" w:hAnsiTheme="minorHAnsi"/>
          <w:sz w:val="24"/>
          <w:szCs w:val="24"/>
          <w:lang w:eastAsia="ja-JP"/>
        </w:rPr>
        <w:t>, and online courses including e-learning courses offered by the Corporate University of Providence</w:t>
      </w:r>
    </w:p>
    <w:p w:rsidR="000426A9" w:rsidRPr="00B51B18" w:rsidRDefault="000426A9">
      <w:pPr>
        <w:rPr>
          <w:rFonts w:asciiTheme="minorHAnsi" w:hAnsiTheme="minorHAnsi"/>
          <w:sz w:val="24"/>
          <w:szCs w:val="24"/>
          <w:lang w:eastAsia="ja-JP"/>
        </w:rPr>
      </w:pPr>
    </w:p>
    <w:p w:rsidR="00F1732A" w:rsidRPr="00B51B18" w:rsidRDefault="00F1732A">
      <w:pPr>
        <w:rPr>
          <w:rFonts w:asciiTheme="minorHAnsi" w:hAnsiTheme="minorHAnsi"/>
          <w:b/>
          <w:sz w:val="24"/>
          <w:szCs w:val="24"/>
          <w:lang w:eastAsia="ja-JP"/>
        </w:rPr>
      </w:pPr>
      <w:r w:rsidRPr="00B51B18">
        <w:rPr>
          <w:rFonts w:asciiTheme="minorHAnsi" w:hAnsiTheme="minorHAnsi"/>
          <w:sz w:val="24"/>
          <w:szCs w:val="24"/>
          <w:lang w:eastAsia="ja-JP"/>
        </w:rPr>
        <w:t xml:space="preserve">3/05 – Present: </w:t>
      </w:r>
      <w:r w:rsidRPr="00B51B18">
        <w:rPr>
          <w:rFonts w:asciiTheme="minorHAnsi" w:hAnsiTheme="minorHAnsi"/>
          <w:b/>
          <w:sz w:val="24"/>
          <w:szCs w:val="24"/>
          <w:lang w:eastAsia="ja-JP"/>
        </w:rPr>
        <w:t>Virtual Residential Program Training and Development Coordinator</w:t>
      </w:r>
    </w:p>
    <w:p w:rsidR="00F1732A" w:rsidRPr="00B51B18" w:rsidRDefault="00F1732A">
      <w:pPr>
        <w:rPr>
          <w:rFonts w:asciiTheme="minorHAnsi" w:hAnsiTheme="minorHAnsi"/>
          <w:b/>
          <w:sz w:val="24"/>
          <w:szCs w:val="24"/>
          <w:lang w:eastAsia="ja-JP"/>
        </w:rPr>
      </w:pPr>
    </w:p>
    <w:p w:rsidR="00F1732A" w:rsidRPr="00B51B18" w:rsidRDefault="00F1732A">
      <w:pPr>
        <w:ind w:left="72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 training and support in the development and maintenance of the Virtual Residential Program for all states in the Providence Corporation</w:t>
      </w:r>
    </w:p>
    <w:p w:rsidR="00F1732A" w:rsidRPr="00B51B18" w:rsidRDefault="00F1732A">
      <w:pPr>
        <w:ind w:left="72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Develop certification training program for all staff training to provide services within the Virtual Residential Program</w:t>
      </w:r>
    </w:p>
    <w:p w:rsidR="00F1732A" w:rsidRPr="00B51B18" w:rsidRDefault="00F1732A">
      <w:pPr>
        <w:ind w:left="72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Develop distance learning program to provide on going training and support to states developing and maintaining the Virtual Residential Program </w:t>
      </w:r>
    </w:p>
    <w:p w:rsidR="00F1732A" w:rsidRPr="00B51B18" w:rsidRDefault="00F1732A">
      <w:pPr>
        <w:ind w:left="72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Support in the development and administration of outcome evaluations for the Virtual Residential Program</w:t>
      </w:r>
    </w:p>
    <w:p w:rsidR="00F1732A" w:rsidRPr="00B51B18" w:rsidRDefault="00F1732A">
      <w:pPr>
        <w:ind w:left="72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Support in the interpretation and dissemination of knowledge derived from outcome evaluations both within Providence and through peer reviewed professional journals</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Work collaboratively with multiple universities in the development and administration of outcome evaluation regarding staff development, training, and treatment provided within the Virtual Residential Program</w:t>
      </w:r>
    </w:p>
    <w:p w:rsidR="00102C91" w:rsidRPr="00B51B18" w:rsidRDefault="00102C91">
      <w:pPr>
        <w:ind w:left="720" w:hanging="360"/>
        <w:rPr>
          <w:rFonts w:asciiTheme="minorHAnsi" w:hAnsiTheme="minorHAnsi"/>
          <w:sz w:val="24"/>
          <w:szCs w:val="24"/>
          <w:lang w:eastAsia="ja-JP"/>
        </w:rPr>
      </w:pPr>
    </w:p>
    <w:p w:rsidR="00102C91" w:rsidRPr="00B51B18" w:rsidRDefault="00102C91">
      <w:pPr>
        <w:ind w:left="720" w:hanging="360"/>
        <w:rPr>
          <w:rFonts w:asciiTheme="minorHAnsi" w:hAnsiTheme="minorHAnsi"/>
          <w:sz w:val="24"/>
          <w:szCs w:val="24"/>
          <w:lang w:eastAsia="ja-JP"/>
        </w:rPr>
      </w:pPr>
    </w:p>
    <w:p w:rsidR="00102C91" w:rsidRPr="00B51B18" w:rsidRDefault="00102C91">
      <w:pPr>
        <w:ind w:left="720" w:hanging="360"/>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 xml:space="preserve">9/04 – 3/05: </w:t>
      </w:r>
      <w:r w:rsidRPr="00B51B18">
        <w:rPr>
          <w:rFonts w:asciiTheme="minorHAnsi" w:hAnsiTheme="minorHAnsi"/>
          <w:sz w:val="24"/>
          <w:szCs w:val="24"/>
          <w:lang w:eastAsia="ja-JP"/>
        </w:rPr>
        <w:t>Training Coordinator</w:t>
      </w:r>
      <w:r w:rsidRPr="00B51B18">
        <w:rPr>
          <w:rFonts w:asciiTheme="minorHAnsi" w:hAnsiTheme="minorHAnsi"/>
          <w:b/>
          <w:sz w:val="24"/>
          <w:szCs w:val="24"/>
          <w:lang w:eastAsia="ja-JP"/>
        </w:rPr>
        <w:t>, Family Preservation Services, Inc.</w:t>
      </w:r>
    </w:p>
    <w:p w:rsidR="00F1732A" w:rsidRPr="00B51B18" w:rsidRDefault="00F1732A">
      <w:pPr>
        <w:ind w:left="360"/>
        <w:rPr>
          <w:rFonts w:asciiTheme="minorHAnsi" w:hAnsiTheme="minorHAnsi"/>
          <w:sz w:val="24"/>
          <w:szCs w:val="24"/>
          <w:lang w:eastAsia="ja-JP"/>
        </w:rPr>
      </w:pP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Involved in designing and coordinating a five tiered training program for in home therapists to include components on the integration of Multi-Systematic approaches to therapy; Structural Family Therapy; </w:t>
      </w:r>
      <w:proofErr w:type="spellStart"/>
      <w:r w:rsidRPr="00B51B18">
        <w:rPr>
          <w:rFonts w:asciiTheme="minorHAnsi" w:hAnsiTheme="minorHAnsi"/>
          <w:sz w:val="24"/>
          <w:szCs w:val="24"/>
          <w:lang w:eastAsia="ja-JP"/>
        </w:rPr>
        <w:t>Psychtechtherapy</w:t>
      </w:r>
      <w:proofErr w:type="spellEnd"/>
      <w:r w:rsidRPr="00B51B18">
        <w:rPr>
          <w:rFonts w:asciiTheme="minorHAnsi" w:hAnsiTheme="minorHAnsi"/>
          <w:sz w:val="24"/>
          <w:szCs w:val="24"/>
          <w:lang w:eastAsia="ja-JP"/>
        </w:rPr>
        <w:t xml:space="preserve"> approaches; inclusion of EMDR and Neurofeedback in in-home services approaches; </w:t>
      </w:r>
      <w:proofErr w:type="spellStart"/>
      <w:r w:rsidRPr="00B51B18">
        <w:rPr>
          <w:rFonts w:asciiTheme="minorHAnsi" w:hAnsiTheme="minorHAnsi"/>
          <w:sz w:val="24"/>
          <w:szCs w:val="24"/>
          <w:lang w:eastAsia="ja-JP"/>
        </w:rPr>
        <w:t>Ennegram</w:t>
      </w:r>
      <w:proofErr w:type="spellEnd"/>
      <w:r w:rsidRPr="00B51B18">
        <w:rPr>
          <w:rFonts w:asciiTheme="minorHAnsi" w:hAnsiTheme="minorHAnsi"/>
          <w:sz w:val="24"/>
          <w:szCs w:val="24"/>
          <w:lang w:eastAsia="ja-JP"/>
        </w:rPr>
        <w:t xml:space="preserve"> work and development of self-awareness as a clinician; and skills in developing effective parenting approaches with children and adolescents with particular difficulties and disturbances in emotion</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Administer training components to in home therapists in the Tidewater area</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Develop approaches towards outcome evaluation in the Tidewater area</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Conduct neurofeedback sessions with adults and youth</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Coordinate with Providence Corporation on implementation of Virtual Residential Program implementation a</w:t>
      </w:r>
      <w:r w:rsidR="0040678F" w:rsidRPr="00B51B18">
        <w:rPr>
          <w:rFonts w:asciiTheme="minorHAnsi" w:hAnsiTheme="minorHAnsi"/>
          <w:sz w:val="24"/>
          <w:szCs w:val="24"/>
          <w:lang w:eastAsia="ja-JP"/>
        </w:rPr>
        <w:t xml:space="preserve">nd outcome evaluation across 4 </w:t>
      </w:r>
      <w:r w:rsidRPr="00B51B18">
        <w:rPr>
          <w:rFonts w:asciiTheme="minorHAnsi" w:hAnsiTheme="minorHAnsi"/>
          <w:sz w:val="24"/>
          <w:szCs w:val="24"/>
          <w:lang w:eastAsia="ja-JP"/>
        </w:rPr>
        <w:t>states in which program is being conducted or in process of being setup</w:t>
      </w:r>
    </w:p>
    <w:p w:rsidR="00F1732A" w:rsidRPr="00B51B18" w:rsidRDefault="00F1732A">
      <w:pPr>
        <w:rPr>
          <w:rFonts w:asciiTheme="minorHAnsi" w:hAnsiTheme="minorHAnsi"/>
          <w:sz w:val="24"/>
          <w:szCs w:val="24"/>
          <w:lang w:eastAsia="ja-JP"/>
        </w:rPr>
      </w:pPr>
    </w:p>
    <w:p w:rsidR="00442430" w:rsidRPr="00B51B18" w:rsidRDefault="00442430">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1/05 to Present:  </w:t>
      </w:r>
      <w:r w:rsidRPr="00B51B18">
        <w:rPr>
          <w:rFonts w:asciiTheme="minorHAnsi" w:hAnsiTheme="minorHAnsi"/>
          <w:b/>
          <w:sz w:val="24"/>
          <w:szCs w:val="24"/>
          <w:lang w:eastAsia="ja-JP"/>
        </w:rPr>
        <w:t>Adjunct Professor</w:t>
      </w:r>
      <w:r w:rsidRPr="00B51B18">
        <w:rPr>
          <w:rFonts w:asciiTheme="minorHAnsi" w:hAnsiTheme="minorHAnsi"/>
          <w:sz w:val="24"/>
          <w:szCs w:val="24"/>
          <w:lang w:eastAsia="ja-JP"/>
        </w:rPr>
        <w:t>, Virginia Commonwealth University</w:t>
      </w:r>
    </w:p>
    <w:p w:rsidR="00F1732A" w:rsidRPr="00B51B18" w:rsidRDefault="00F1732A">
      <w:pPr>
        <w:rPr>
          <w:rFonts w:asciiTheme="minorHAnsi" w:hAnsiTheme="minorHAnsi"/>
          <w:sz w:val="24"/>
          <w:szCs w:val="24"/>
          <w:lang w:eastAsia="ja-JP"/>
        </w:rPr>
      </w:pP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Involved in teaching social work practice to Bachelor level social work students in their senior year of the program</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 education regarding assessment and treatment with individuals, groups, families as well as education on generalist practice roles within the agency and the community</w:t>
      </w:r>
    </w:p>
    <w:p w:rsidR="00F1732A" w:rsidRPr="00B51B18" w:rsidRDefault="00F1732A">
      <w:pPr>
        <w:ind w:left="720" w:hanging="360"/>
        <w:rPr>
          <w:rFonts w:asciiTheme="minorHAnsi" w:hAnsiTheme="minorHAnsi"/>
          <w:sz w:val="24"/>
          <w:szCs w:val="24"/>
          <w:lang w:eastAsia="ja-JP"/>
        </w:rPr>
      </w:pPr>
      <w:r w:rsidRPr="00B51B18">
        <w:rPr>
          <w:rFonts w:asciiTheme="minorHAnsi" w:hAnsiTheme="minorHAnsi"/>
          <w:sz w:val="24"/>
          <w:szCs w:val="24"/>
          <w:lang w:eastAsia="ja-JP"/>
        </w:rPr>
        <w:lastRenderedPageBreak/>
        <w:t>•</w:t>
      </w:r>
      <w:r w:rsidRPr="00B51B18">
        <w:rPr>
          <w:rFonts w:asciiTheme="minorHAnsi" w:hAnsiTheme="minorHAnsi"/>
          <w:sz w:val="24"/>
          <w:szCs w:val="24"/>
          <w:lang w:eastAsia="ja-JP"/>
        </w:rPr>
        <w:tab/>
        <w:t>Class teaching includes didactic training as well as processing of students field experience</w:t>
      </w:r>
    </w:p>
    <w:p w:rsidR="005F5676" w:rsidRPr="00B51B18" w:rsidRDefault="005F5676">
      <w:pPr>
        <w:ind w:left="720" w:hanging="360"/>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4/01- 9/04</w:t>
      </w:r>
      <w:r w:rsidRPr="00B51B18">
        <w:rPr>
          <w:rFonts w:asciiTheme="minorHAnsi" w:hAnsiTheme="minorHAnsi"/>
          <w:sz w:val="24"/>
          <w:szCs w:val="24"/>
          <w:lang w:eastAsia="ja-JP"/>
        </w:rPr>
        <w:t xml:space="preserve">: Regional Coordinator, </w:t>
      </w:r>
      <w:r w:rsidRPr="00B51B18">
        <w:rPr>
          <w:rFonts w:asciiTheme="minorHAnsi" w:hAnsiTheme="minorHAnsi"/>
          <w:b/>
          <w:sz w:val="24"/>
          <w:szCs w:val="24"/>
          <w:lang w:eastAsia="ja-JP"/>
        </w:rPr>
        <w:t>Family Preservation Services, Inc</w:t>
      </w:r>
      <w:r w:rsidRPr="00B51B18">
        <w:rPr>
          <w:rFonts w:asciiTheme="minorHAnsi" w:hAnsiTheme="minorHAnsi"/>
          <w:sz w:val="24"/>
          <w:szCs w:val="24"/>
          <w:lang w:eastAsia="ja-JP"/>
        </w:rPr>
        <w:t xml:space="preserve">. </w:t>
      </w:r>
    </w:p>
    <w:p w:rsidR="00F1732A" w:rsidRPr="00B51B18" w:rsidRDefault="00F1732A">
      <w:pPr>
        <w:rPr>
          <w:rFonts w:asciiTheme="minorHAnsi" w:hAnsiTheme="minorHAnsi"/>
          <w:sz w:val="24"/>
          <w:szCs w:val="24"/>
          <w:lang w:eastAsia="ja-JP"/>
        </w:rPr>
      </w:pP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 intensive community based treatment to sexually abusive youth and their families to include psychosexual assessments as well as individual/family/group offense specific therapy</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Supervise staff of about 30 Master level clinicians who provide home based counseling to families and children in need of therapeutic services through funding from the Department of Social Services and through the Department of Juvenile Justice</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Conduct trainings with staff as well as local agencies on attachment, sexually abusive youth, and effective methods of working with this at risk youth </w:t>
      </w: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Worked closely with local Department of Social Services and Juvenile Court Service Units to develop programs meeting the needs of the clients they serve</w:t>
      </w: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Developed Program Evaluation methods to look at effectiveness of service provision across program areas</w:t>
      </w:r>
    </w:p>
    <w:p w:rsidR="00F1732A" w:rsidRPr="00B51B18" w:rsidRDefault="00F1732A">
      <w:pPr>
        <w:rPr>
          <w:rFonts w:asciiTheme="minorHAnsi" w:hAnsiTheme="minorHAnsi"/>
          <w:sz w:val="24"/>
          <w:szCs w:val="24"/>
          <w:lang w:eastAsia="ja-JP"/>
        </w:rPr>
      </w:pPr>
    </w:p>
    <w:p w:rsidR="00102C91" w:rsidRPr="00B51B18" w:rsidRDefault="00102C91">
      <w:pPr>
        <w:rPr>
          <w:rFonts w:asciiTheme="minorHAnsi" w:hAnsiTheme="minorHAnsi"/>
          <w:b/>
          <w:sz w:val="24"/>
          <w:szCs w:val="24"/>
          <w:lang w:eastAsia="ja-JP"/>
        </w:rPr>
      </w:pPr>
    </w:p>
    <w:p w:rsidR="00102C91" w:rsidRPr="00B51B18" w:rsidRDefault="00102C91">
      <w:pPr>
        <w:rPr>
          <w:rFonts w:asciiTheme="minorHAnsi" w:hAnsiTheme="minorHAnsi"/>
          <w:b/>
          <w:sz w:val="24"/>
          <w:szCs w:val="24"/>
          <w:lang w:eastAsia="ja-JP"/>
        </w:rPr>
      </w:pPr>
    </w:p>
    <w:p w:rsidR="00102C91" w:rsidRPr="00B51B18" w:rsidRDefault="00102C91">
      <w:pPr>
        <w:rPr>
          <w:rFonts w:asciiTheme="minorHAnsi" w:hAnsiTheme="minorHAnsi"/>
          <w:b/>
          <w:sz w:val="24"/>
          <w:szCs w:val="24"/>
          <w:lang w:eastAsia="ja-JP"/>
        </w:rPr>
      </w:pPr>
    </w:p>
    <w:p w:rsidR="00102C91" w:rsidRPr="00B51B18" w:rsidRDefault="00102C91">
      <w:pPr>
        <w:rPr>
          <w:rFonts w:asciiTheme="minorHAnsi" w:hAnsiTheme="minorHAnsi"/>
          <w:b/>
          <w:sz w:val="24"/>
          <w:szCs w:val="24"/>
          <w:lang w:eastAsia="ja-JP"/>
        </w:rPr>
      </w:pPr>
    </w:p>
    <w:p w:rsidR="00102C91" w:rsidRPr="00B51B18" w:rsidRDefault="00102C91">
      <w:pPr>
        <w:rPr>
          <w:rFonts w:asciiTheme="minorHAnsi" w:hAnsiTheme="minorHAnsi"/>
          <w:b/>
          <w:sz w:val="24"/>
          <w:szCs w:val="24"/>
          <w:lang w:eastAsia="ja-JP"/>
        </w:rPr>
      </w:pPr>
    </w:p>
    <w:p w:rsidR="00102C91" w:rsidRPr="00B51B18" w:rsidRDefault="00102C91">
      <w:pPr>
        <w:rPr>
          <w:rFonts w:asciiTheme="minorHAnsi" w:hAnsiTheme="minorHAnsi"/>
          <w:b/>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b/>
          <w:sz w:val="24"/>
          <w:szCs w:val="24"/>
          <w:lang w:eastAsia="ja-JP"/>
        </w:rPr>
        <w:t>4/01- 3/05</w:t>
      </w:r>
      <w:r w:rsidRPr="00B51B18">
        <w:rPr>
          <w:rFonts w:asciiTheme="minorHAnsi" w:hAnsiTheme="minorHAnsi"/>
          <w:sz w:val="24"/>
          <w:szCs w:val="24"/>
          <w:lang w:eastAsia="ja-JP"/>
        </w:rPr>
        <w:t xml:space="preserve">: Sex Offender Program Coordinator, </w:t>
      </w:r>
      <w:r w:rsidRPr="00B51B18">
        <w:rPr>
          <w:rFonts w:asciiTheme="minorHAnsi" w:hAnsiTheme="minorHAnsi"/>
          <w:b/>
          <w:sz w:val="24"/>
          <w:szCs w:val="24"/>
          <w:lang w:eastAsia="ja-JP"/>
        </w:rPr>
        <w:t>Family Preservation Services, Peninsula Office</w:t>
      </w:r>
      <w:r w:rsidRPr="00B51B18">
        <w:rPr>
          <w:rFonts w:asciiTheme="minorHAnsi" w:hAnsiTheme="minorHAnsi"/>
          <w:sz w:val="24"/>
          <w:szCs w:val="24"/>
          <w:lang w:eastAsia="ja-JP"/>
        </w:rPr>
        <w:t xml:space="preserve"> </w:t>
      </w:r>
    </w:p>
    <w:p w:rsidR="00F1732A" w:rsidRPr="00B51B18" w:rsidRDefault="00F1732A">
      <w:pPr>
        <w:rPr>
          <w:rFonts w:asciiTheme="minorHAnsi" w:hAnsiTheme="minorHAnsi"/>
          <w:b/>
          <w:sz w:val="24"/>
          <w:szCs w:val="24"/>
          <w:lang w:eastAsia="ja-JP"/>
        </w:rPr>
      </w:pP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Specialized in creating a community based treatment program for sexually abusive youth and their families is collaboration with 3 cities and 5 counties</w:t>
      </w: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Provided supervision and didactic training for Master’s level clinicians interested in providing services to sexually abusive youth and their families</w:t>
      </w: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Provided individual, group, family, and community based counseling specialized for the treatment of sexual abusive youth and their families</w:t>
      </w:r>
    </w:p>
    <w:p w:rsidR="00F1732A" w:rsidRPr="00B51B18" w:rsidRDefault="00F1732A">
      <w:pPr>
        <w:ind w:left="360" w:hanging="360"/>
        <w:rPr>
          <w:rFonts w:asciiTheme="minorHAnsi" w:hAnsiTheme="minorHAnsi"/>
          <w:b/>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Provided community education on effective on etiology, treatment, and relapse prevention work with sexually abusive youth from a trauma/attachment perspective</w:t>
      </w:r>
    </w:p>
    <w:p w:rsidR="00F1732A" w:rsidRPr="00B51B18" w:rsidRDefault="00F1732A">
      <w:pPr>
        <w:rPr>
          <w:rFonts w:asciiTheme="minorHAnsi" w:hAnsiTheme="minorHAnsi"/>
          <w:b/>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3/00-5/01: </w:t>
      </w:r>
      <w:r w:rsidRPr="00B51B18">
        <w:rPr>
          <w:rFonts w:asciiTheme="minorHAnsi" w:hAnsiTheme="minorHAnsi"/>
          <w:b/>
          <w:sz w:val="24"/>
          <w:szCs w:val="24"/>
          <w:lang w:eastAsia="ja-JP"/>
        </w:rPr>
        <w:t xml:space="preserve">Social Worker, </w:t>
      </w:r>
      <w:r w:rsidRPr="00B51B18">
        <w:rPr>
          <w:rFonts w:asciiTheme="minorHAnsi" w:hAnsiTheme="minorHAnsi"/>
          <w:sz w:val="24"/>
          <w:szCs w:val="24"/>
          <w:lang w:eastAsia="ja-JP"/>
        </w:rPr>
        <w:t xml:space="preserve">City of Williamsburg, Department of Social Services </w:t>
      </w:r>
    </w:p>
    <w:p w:rsidR="00F1732A" w:rsidRPr="00B51B18" w:rsidRDefault="00F1732A">
      <w:pPr>
        <w:rPr>
          <w:rFonts w:asciiTheme="minorHAnsi" w:hAnsiTheme="minorHAnsi"/>
          <w:sz w:val="24"/>
          <w:szCs w:val="24"/>
          <w:lang w:eastAsia="ja-JP"/>
        </w:rPr>
      </w:pP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Fully trained and certified in Child Protective Services, Adult Protective Services, and the Virginia Initiative for Employment not Welfare Program (VIEW)</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Wrote a grant to enhance services for VIEW clients under the Welfare to Work Act.  Grant provided $2000 per client for purchase of a vehicle and a full time employment specialist within the local Virginia Employment Office to provide specialized job training for clients served by city and other localities</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lastRenderedPageBreak/>
        <w:t>•</w:t>
      </w:r>
      <w:r w:rsidRPr="00B51B18">
        <w:rPr>
          <w:rFonts w:asciiTheme="minorHAnsi" w:hAnsiTheme="minorHAnsi"/>
          <w:sz w:val="24"/>
          <w:szCs w:val="24"/>
          <w:lang w:eastAsia="ja-JP"/>
        </w:rPr>
        <w:tab/>
        <w:t>Served as the primary social worker for VIEW clients and supported these clients in becoming self sufficient through enhancing their pre-employment and employment skills as well as addressing the barriers these faced to employment (daycare, transportation, mental health or substance abuse issues)</w:t>
      </w:r>
    </w:p>
    <w:p w:rsidR="00F1732A" w:rsidRPr="00B51B18" w:rsidRDefault="00F1732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5/99-3/00: </w:t>
      </w:r>
      <w:r w:rsidRPr="00B51B18">
        <w:rPr>
          <w:rFonts w:asciiTheme="minorHAnsi" w:hAnsiTheme="minorHAnsi"/>
          <w:b/>
          <w:sz w:val="24"/>
          <w:szCs w:val="24"/>
          <w:lang w:eastAsia="ja-JP"/>
        </w:rPr>
        <w:t xml:space="preserve">Mental Health Therapist, </w:t>
      </w:r>
      <w:r w:rsidRPr="00B51B18">
        <w:rPr>
          <w:rFonts w:asciiTheme="minorHAnsi" w:hAnsiTheme="minorHAnsi"/>
          <w:sz w:val="24"/>
          <w:szCs w:val="24"/>
          <w:lang w:eastAsia="ja-JP"/>
        </w:rPr>
        <w:t>Newport News-Hampton Community Services Board</w:t>
      </w:r>
    </w:p>
    <w:p w:rsidR="00F1732A" w:rsidRPr="00B51B18" w:rsidRDefault="00F1732A">
      <w:pPr>
        <w:rPr>
          <w:rFonts w:asciiTheme="minorHAnsi" w:hAnsiTheme="minorHAnsi"/>
          <w:sz w:val="24"/>
          <w:szCs w:val="24"/>
          <w:lang w:eastAsia="ja-JP"/>
        </w:rPr>
      </w:pP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 Provided individual and group therapy to juveniles in detention</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Provide case management and referral services to juveniles</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Conduct thorough psychosocial assessments and DSM-IV Diagnoses for all juvenile clients</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Particular emphasis on working with clients with trauma related issues, often survivors of sexual abuse</w:t>
      </w:r>
    </w:p>
    <w:p w:rsidR="00F1732A" w:rsidRPr="00B51B18" w:rsidRDefault="00F1732A">
      <w:pPr>
        <w:rPr>
          <w:rFonts w:asciiTheme="minorHAnsi" w:hAnsiTheme="minorHAnsi"/>
          <w:b/>
          <w:sz w:val="24"/>
          <w:szCs w:val="24"/>
          <w:u w:val="single"/>
          <w:lang w:eastAsia="ja-JP"/>
        </w:rPr>
      </w:pPr>
    </w:p>
    <w:p w:rsidR="00F1732A" w:rsidRPr="00B51B18" w:rsidRDefault="00F1732A">
      <w:pPr>
        <w:rPr>
          <w:rFonts w:asciiTheme="minorHAnsi" w:hAnsiTheme="minorHAnsi"/>
          <w:b/>
          <w:sz w:val="24"/>
          <w:szCs w:val="24"/>
          <w:u w:val="single"/>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9/98-5/99: </w:t>
      </w:r>
      <w:r w:rsidRPr="00B51B18">
        <w:rPr>
          <w:rFonts w:asciiTheme="minorHAnsi" w:hAnsiTheme="minorHAnsi"/>
          <w:b/>
          <w:sz w:val="24"/>
          <w:szCs w:val="24"/>
          <w:lang w:eastAsia="ja-JP"/>
        </w:rPr>
        <w:t>Post Dispositional Social Worker,</w:t>
      </w:r>
      <w:r w:rsidRPr="00B51B18">
        <w:rPr>
          <w:rFonts w:asciiTheme="minorHAnsi" w:hAnsiTheme="minorHAnsi"/>
          <w:sz w:val="24"/>
          <w:szCs w:val="24"/>
          <w:lang w:eastAsia="ja-JP"/>
        </w:rPr>
        <w:t xml:space="preserve"> Middle Peninsula Juvenile Detention Commission (The Merrimac Center)  </w:t>
      </w:r>
    </w:p>
    <w:p w:rsidR="00F1732A" w:rsidRPr="00B51B18" w:rsidRDefault="00F1732A">
      <w:pPr>
        <w:rPr>
          <w:rFonts w:asciiTheme="minorHAnsi" w:hAnsiTheme="minorHAnsi"/>
          <w:sz w:val="24"/>
          <w:szCs w:val="24"/>
          <w:lang w:eastAsia="ja-JP"/>
        </w:rPr>
      </w:pP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 Hired to set up first post dispositional program in the state to provide services to youth residing in 19 different localities</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 Wrote policy and procedure manual for program, created job responsibilities for counselors working this unit as well as a training program for these staff, set up curriculum for the youth’s daily activities as well as the therapeutic program   </w:t>
      </w:r>
    </w:p>
    <w:p w:rsidR="00F1732A" w:rsidRPr="00B51B18" w:rsidRDefault="00F1732A">
      <w:pPr>
        <w:ind w:left="360" w:hanging="360"/>
        <w:rPr>
          <w:rFonts w:asciiTheme="minorHAnsi" w:hAnsiTheme="minorHAnsi"/>
          <w:sz w:val="24"/>
          <w:szCs w:val="24"/>
          <w:lang w:eastAsia="ja-JP"/>
        </w:rPr>
      </w:pPr>
      <w:r w:rsidRPr="00B51B18">
        <w:rPr>
          <w:rFonts w:asciiTheme="minorHAnsi" w:hAnsiTheme="minorHAnsi"/>
          <w:sz w:val="24"/>
          <w:szCs w:val="24"/>
          <w:lang w:eastAsia="ja-JP"/>
        </w:rPr>
        <w:t>•</w:t>
      </w:r>
      <w:r w:rsidRPr="00B51B18">
        <w:rPr>
          <w:rFonts w:asciiTheme="minorHAnsi" w:hAnsiTheme="minorHAnsi"/>
          <w:sz w:val="24"/>
          <w:szCs w:val="24"/>
          <w:lang w:eastAsia="ja-JP"/>
        </w:rPr>
        <w:tab/>
        <w:t xml:space="preserve"> Coordinated and interacted with judges, probation officers, social workers, mental health workers, drug and alcohol counselors, educational personnel, detention staff, and other agencies and organizations to assess and provide various mental health service needs of juveniles in post dispositional care</w:t>
      </w:r>
    </w:p>
    <w:p w:rsidR="00102C91" w:rsidRPr="00B51B18" w:rsidRDefault="00F1732A" w:rsidP="00102C91">
      <w:pPr>
        <w:rPr>
          <w:rFonts w:asciiTheme="minorHAnsi" w:hAnsiTheme="minorHAnsi"/>
          <w:sz w:val="24"/>
          <w:szCs w:val="24"/>
          <w:lang w:eastAsia="ja-JP"/>
        </w:rPr>
      </w:pPr>
      <w:r w:rsidRPr="00B51B18">
        <w:rPr>
          <w:rFonts w:asciiTheme="minorHAnsi" w:hAnsiTheme="minorHAnsi"/>
          <w:b/>
          <w:sz w:val="24"/>
          <w:szCs w:val="24"/>
          <w:lang w:eastAsia="ja-JP"/>
        </w:rPr>
        <w:t xml:space="preserve">                     </w:t>
      </w:r>
    </w:p>
    <w:p w:rsidR="00F1732A" w:rsidRPr="00B51B18" w:rsidRDefault="00F1732A">
      <w:pPr>
        <w:ind w:left="1080" w:hanging="720"/>
        <w:rPr>
          <w:rFonts w:asciiTheme="minorHAnsi" w:hAnsiTheme="minorHAnsi"/>
          <w:sz w:val="24"/>
          <w:szCs w:val="24"/>
          <w:lang w:eastAsia="ja-JP"/>
        </w:rPr>
      </w:pPr>
      <w:r w:rsidRPr="00B51B18">
        <w:rPr>
          <w:rFonts w:asciiTheme="minorHAnsi" w:hAnsiTheme="minorHAnsi"/>
          <w:sz w:val="24"/>
          <w:szCs w:val="24"/>
          <w:lang w:eastAsia="ja-JP"/>
        </w:rPr>
        <w:t>V.</w:t>
      </w:r>
      <w:r w:rsidRPr="00B51B18">
        <w:rPr>
          <w:rFonts w:asciiTheme="minorHAnsi" w:hAnsiTheme="minorHAnsi"/>
          <w:sz w:val="24"/>
          <w:szCs w:val="24"/>
          <w:lang w:eastAsia="ja-JP"/>
        </w:rPr>
        <w:tab/>
        <w:t>Membership in Professional Organizations</w:t>
      </w:r>
    </w:p>
    <w:p w:rsidR="00F1732A" w:rsidRPr="00B51B18" w:rsidRDefault="00F1732A">
      <w:pPr>
        <w:ind w:left="360"/>
        <w:rPr>
          <w:rFonts w:asciiTheme="minorHAnsi" w:hAnsiTheme="minorHAnsi"/>
          <w:sz w:val="24"/>
          <w:szCs w:val="24"/>
          <w:lang w:eastAsia="ja-JP"/>
        </w:rPr>
      </w:pPr>
    </w:p>
    <w:p w:rsidR="00F1732A" w:rsidRPr="00B51B18" w:rsidRDefault="00F1732A">
      <w:pPr>
        <w:ind w:left="360"/>
        <w:rPr>
          <w:rFonts w:asciiTheme="minorHAnsi" w:hAnsiTheme="minorHAnsi"/>
          <w:b/>
          <w:sz w:val="24"/>
          <w:szCs w:val="24"/>
          <w:lang w:eastAsia="ja-JP"/>
        </w:rPr>
      </w:pPr>
      <w:r w:rsidRPr="00B51B18">
        <w:rPr>
          <w:rFonts w:asciiTheme="minorHAnsi" w:hAnsiTheme="minorHAnsi"/>
          <w:sz w:val="24"/>
          <w:szCs w:val="24"/>
          <w:lang w:eastAsia="ja-JP"/>
        </w:rPr>
        <w:t xml:space="preserve">10/2003-present:  </w:t>
      </w:r>
      <w:r w:rsidRPr="00B51B18">
        <w:rPr>
          <w:rFonts w:asciiTheme="minorHAnsi" w:hAnsiTheme="minorHAnsi"/>
          <w:b/>
          <w:sz w:val="24"/>
          <w:szCs w:val="24"/>
          <w:lang w:eastAsia="ja-JP"/>
        </w:rPr>
        <w:t>Virginia Juvenile Justice Association</w:t>
      </w:r>
    </w:p>
    <w:p w:rsidR="00F1732A" w:rsidRPr="00B51B18" w:rsidRDefault="00F1732A">
      <w:pPr>
        <w:ind w:left="360"/>
        <w:rPr>
          <w:rFonts w:asciiTheme="minorHAnsi" w:hAnsiTheme="minorHAnsi"/>
          <w:b/>
          <w:sz w:val="24"/>
          <w:szCs w:val="24"/>
          <w:lang w:eastAsia="ja-JP"/>
        </w:rPr>
      </w:pPr>
      <w:r w:rsidRPr="00B51B18">
        <w:rPr>
          <w:rFonts w:asciiTheme="minorHAnsi" w:hAnsiTheme="minorHAnsi"/>
          <w:sz w:val="24"/>
          <w:szCs w:val="24"/>
          <w:lang w:eastAsia="ja-JP"/>
        </w:rPr>
        <w:t xml:space="preserve">  1/2004-present:  </w:t>
      </w:r>
      <w:r w:rsidRPr="00B51B18">
        <w:rPr>
          <w:rFonts w:asciiTheme="minorHAnsi" w:hAnsiTheme="minorHAnsi"/>
          <w:b/>
          <w:sz w:val="24"/>
          <w:szCs w:val="24"/>
          <w:lang w:eastAsia="ja-JP"/>
        </w:rPr>
        <w:t>National Association of Social Workers</w:t>
      </w:r>
    </w:p>
    <w:p w:rsidR="00F1732A" w:rsidRPr="00B51B18" w:rsidRDefault="00F1732A">
      <w:pPr>
        <w:ind w:left="360"/>
        <w:rPr>
          <w:rFonts w:asciiTheme="minorHAnsi" w:hAnsiTheme="minorHAnsi"/>
          <w:sz w:val="24"/>
          <w:szCs w:val="24"/>
          <w:lang w:eastAsia="ja-JP"/>
        </w:rPr>
      </w:pPr>
      <w:r w:rsidRPr="00B51B18">
        <w:rPr>
          <w:rFonts w:asciiTheme="minorHAnsi" w:hAnsiTheme="minorHAnsi"/>
          <w:sz w:val="24"/>
          <w:szCs w:val="24"/>
          <w:lang w:eastAsia="ja-JP"/>
        </w:rPr>
        <w:t xml:space="preserve">  4/2004-present:  </w:t>
      </w:r>
      <w:r w:rsidRPr="00B51B18">
        <w:rPr>
          <w:rFonts w:asciiTheme="minorHAnsi" w:hAnsiTheme="minorHAnsi"/>
          <w:b/>
          <w:sz w:val="24"/>
          <w:szCs w:val="24"/>
          <w:lang w:eastAsia="ja-JP"/>
        </w:rPr>
        <w:t>Phi Kappa Phi</w:t>
      </w:r>
      <w:r w:rsidRPr="00B51B18">
        <w:rPr>
          <w:rFonts w:asciiTheme="minorHAnsi" w:hAnsiTheme="minorHAnsi"/>
          <w:sz w:val="24"/>
          <w:szCs w:val="24"/>
          <w:lang w:eastAsia="ja-JP"/>
        </w:rPr>
        <w:t xml:space="preserve"> </w:t>
      </w:r>
    </w:p>
    <w:p w:rsidR="00F1732A" w:rsidRPr="00B51B18" w:rsidRDefault="00F1732A">
      <w:pPr>
        <w:ind w:left="360"/>
        <w:rPr>
          <w:rFonts w:asciiTheme="minorHAnsi" w:hAnsiTheme="minorHAnsi"/>
          <w:b/>
          <w:sz w:val="24"/>
          <w:szCs w:val="24"/>
          <w:lang w:eastAsia="ja-JP"/>
        </w:rPr>
      </w:pPr>
      <w:r w:rsidRPr="00B51B18">
        <w:rPr>
          <w:rFonts w:asciiTheme="minorHAnsi" w:hAnsiTheme="minorHAnsi"/>
          <w:sz w:val="24"/>
          <w:szCs w:val="24"/>
          <w:lang w:eastAsia="ja-JP"/>
        </w:rPr>
        <w:t xml:space="preserve">  5/2004-present   </w:t>
      </w:r>
      <w:r w:rsidRPr="00B51B18">
        <w:rPr>
          <w:rFonts w:asciiTheme="minorHAnsi" w:hAnsiTheme="minorHAnsi"/>
          <w:b/>
          <w:sz w:val="24"/>
          <w:szCs w:val="24"/>
          <w:lang w:eastAsia="ja-JP"/>
        </w:rPr>
        <w:t>National Adolescent Perpetrators Network</w:t>
      </w:r>
    </w:p>
    <w:p w:rsidR="00F1732A" w:rsidRPr="00B51B18" w:rsidRDefault="00F1732A">
      <w:pPr>
        <w:ind w:left="360"/>
        <w:rPr>
          <w:rFonts w:asciiTheme="minorHAnsi" w:hAnsiTheme="minorHAnsi"/>
          <w:b/>
          <w:sz w:val="24"/>
          <w:szCs w:val="24"/>
          <w:lang w:eastAsia="ja-JP"/>
        </w:rPr>
      </w:pPr>
    </w:p>
    <w:p w:rsidR="00F1732A" w:rsidRPr="00B51B18" w:rsidRDefault="00F1732A">
      <w:pPr>
        <w:ind w:left="360"/>
        <w:rPr>
          <w:rFonts w:asciiTheme="minorHAnsi" w:hAnsiTheme="minorHAnsi"/>
          <w:b/>
          <w:sz w:val="24"/>
          <w:szCs w:val="24"/>
          <w:lang w:eastAsia="ja-JP"/>
        </w:rPr>
      </w:pPr>
    </w:p>
    <w:p w:rsidR="00F1732A" w:rsidRPr="00B51B18" w:rsidRDefault="00F1732A">
      <w:pPr>
        <w:ind w:left="1080" w:hanging="720"/>
        <w:rPr>
          <w:rFonts w:asciiTheme="minorHAnsi" w:hAnsiTheme="minorHAnsi"/>
          <w:sz w:val="24"/>
          <w:szCs w:val="24"/>
          <w:lang w:eastAsia="ja-JP"/>
        </w:rPr>
      </w:pPr>
      <w:r w:rsidRPr="00B51B18">
        <w:rPr>
          <w:rFonts w:asciiTheme="minorHAnsi" w:hAnsiTheme="minorHAnsi"/>
          <w:sz w:val="24"/>
          <w:szCs w:val="24"/>
          <w:lang w:eastAsia="ja-JP"/>
        </w:rPr>
        <w:t>VI.</w:t>
      </w:r>
      <w:r w:rsidRPr="00B51B18">
        <w:rPr>
          <w:rFonts w:asciiTheme="minorHAnsi" w:hAnsiTheme="minorHAnsi"/>
          <w:sz w:val="24"/>
          <w:szCs w:val="24"/>
          <w:lang w:eastAsia="ja-JP"/>
        </w:rPr>
        <w:tab/>
        <w:t>Professional Committees:</w:t>
      </w:r>
    </w:p>
    <w:p w:rsidR="00F1732A" w:rsidRPr="00B51B18" w:rsidRDefault="00F1732A">
      <w:pPr>
        <w:rPr>
          <w:rFonts w:asciiTheme="minorHAnsi" w:hAnsiTheme="minorHAnsi"/>
          <w:sz w:val="24"/>
          <w:szCs w:val="24"/>
          <w:lang w:eastAsia="ja-JP"/>
        </w:rPr>
      </w:pPr>
    </w:p>
    <w:p w:rsidR="00F1732A" w:rsidRPr="00B51B18" w:rsidRDefault="0017318A">
      <w:pPr>
        <w:rPr>
          <w:rFonts w:asciiTheme="minorHAnsi" w:hAnsiTheme="minorHAnsi"/>
          <w:b/>
          <w:sz w:val="24"/>
          <w:szCs w:val="24"/>
          <w:lang w:eastAsia="ja-JP"/>
        </w:rPr>
      </w:pPr>
      <w:r w:rsidRPr="00B51B18">
        <w:rPr>
          <w:rFonts w:asciiTheme="minorHAnsi" w:hAnsiTheme="minorHAnsi"/>
          <w:sz w:val="24"/>
          <w:szCs w:val="24"/>
          <w:lang w:eastAsia="ja-JP"/>
        </w:rPr>
        <w:t xml:space="preserve">    </w:t>
      </w:r>
      <w:r w:rsidR="00F1732A" w:rsidRPr="00B51B18">
        <w:rPr>
          <w:rFonts w:asciiTheme="minorHAnsi" w:hAnsiTheme="minorHAnsi"/>
          <w:sz w:val="24"/>
          <w:szCs w:val="24"/>
          <w:lang w:eastAsia="ja-JP"/>
        </w:rPr>
        <w:t xml:space="preserve">3/2000-5/2001:  </w:t>
      </w:r>
      <w:r w:rsidR="00F1732A" w:rsidRPr="00B51B18">
        <w:rPr>
          <w:rFonts w:asciiTheme="minorHAnsi" w:hAnsiTheme="minorHAnsi"/>
          <w:b/>
          <w:sz w:val="24"/>
          <w:szCs w:val="24"/>
          <w:lang w:eastAsia="ja-JP"/>
        </w:rPr>
        <w:t>Peninsula Chapter for the Association of Persons with Disabilities</w:t>
      </w:r>
    </w:p>
    <w:p w:rsidR="00F1732A" w:rsidRPr="00B51B18" w:rsidRDefault="00F1732A">
      <w:pPr>
        <w:rPr>
          <w:rFonts w:asciiTheme="minorHAnsi" w:hAnsiTheme="minorHAnsi"/>
          <w:b/>
          <w:sz w:val="24"/>
          <w:szCs w:val="24"/>
          <w:lang w:eastAsia="ja-JP"/>
        </w:rPr>
      </w:pPr>
      <w:r w:rsidRPr="00B51B18">
        <w:rPr>
          <w:rFonts w:asciiTheme="minorHAnsi" w:hAnsiTheme="minorHAnsi"/>
          <w:b/>
          <w:sz w:val="24"/>
          <w:szCs w:val="24"/>
          <w:lang w:eastAsia="ja-JP"/>
        </w:rPr>
        <w:t xml:space="preserve">    </w:t>
      </w:r>
      <w:r w:rsidRPr="00B51B18">
        <w:rPr>
          <w:rFonts w:asciiTheme="minorHAnsi" w:hAnsiTheme="minorHAnsi"/>
          <w:sz w:val="24"/>
          <w:szCs w:val="24"/>
          <w:lang w:eastAsia="ja-JP"/>
        </w:rPr>
        <w:t xml:space="preserve">3/2000-5/2001:  </w:t>
      </w:r>
      <w:r w:rsidRPr="00B51B18">
        <w:rPr>
          <w:rFonts w:asciiTheme="minorHAnsi" w:hAnsiTheme="minorHAnsi"/>
          <w:b/>
          <w:sz w:val="24"/>
          <w:szCs w:val="24"/>
          <w:lang w:eastAsia="ja-JP"/>
        </w:rPr>
        <w:t>Housing Partnership, Greater Williamsburg Area</w:t>
      </w:r>
    </w:p>
    <w:p w:rsidR="00F1732A" w:rsidRPr="00B51B18" w:rsidRDefault="00F1732A">
      <w:pPr>
        <w:rPr>
          <w:rFonts w:asciiTheme="minorHAnsi" w:hAnsiTheme="minorHAnsi"/>
          <w:sz w:val="24"/>
          <w:szCs w:val="24"/>
          <w:lang w:eastAsia="ja-JP"/>
        </w:rPr>
      </w:pPr>
    </w:p>
    <w:p w:rsidR="00B51B18" w:rsidRDefault="00B51B18">
      <w:pPr>
        <w:ind w:left="1080" w:hanging="720"/>
        <w:rPr>
          <w:rFonts w:asciiTheme="minorHAnsi" w:hAnsiTheme="minorHAnsi"/>
          <w:sz w:val="24"/>
          <w:szCs w:val="24"/>
          <w:lang w:eastAsia="ja-JP"/>
        </w:rPr>
      </w:pPr>
    </w:p>
    <w:p w:rsidR="00B51B18" w:rsidRDefault="00B51B18">
      <w:pPr>
        <w:ind w:left="1080" w:hanging="720"/>
        <w:rPr>
          <w:rFonts w:asciiTheme="minorHAnsi" w:hAnsiTheme="minorHAnsi"/>
          <w:sz w:val="24"/>
          <w:szCs w:val="24"/>
          <w:lang w:eastAsia="ja-JP"/>
        </w:rPr>
      </w:pPr>
    </w:p>
    <w:p w:rsidR="00F1732A" w:rsidRPr="00B51B18" w:rsidRDefault="00F1732A">
      <w:pPr>
        <w:ind w:left="1080" w:hanging="720"/>
        <w:rPr>
          <w:rFonts w:asciiTheme="minorHAnsi" w:hAnsiTheme="minorHAnsi"/>
          <w:sz w:val="24"/>
          <w:szCs w:val="24"/>
          <w:lang w:eastAsia="ja-JP"/>
        </w:rPr>
      </w:pPr>
      <w:r w:rsidRPr="00B51B18">
        <w:rPr>
          <w:rFonts w:asciiTheme="minorHAnsi" w:hAnsiTheme="minorHAnsi"/>
          <w:sz w:val="24"/>
          <w:szCs w:val="24"/>
          <w:lang w:eastAsia="ja-JP"/>
        </w:rPr>
        <w:t>VII.</w:t>
      </w:r>
      <w:r w:rsidRPr="00B51B18">
        <w:rPr>
          <w:rFonts w:asciiTheme="minorHAnsi" w:hAnsiTheme="minorHAnsi"/>
          <w:sz w:val="24"/>
          <w:szCs w:val="24"/>
          <w:lang w:eastAsia="ja-JP"/>
        </w:rPr>
        <w:tab/>
        <w:t>Professional Trainings and Conferences</w:t>
      </w:r>
    </w:p>
    <w:p w:rsidR="00F1732A" w:rsidRPr="00B51B18" w:rsidRDefault="00F1732A">
      <w:pPr>
        <w:ind w:left="360"/>
        <w:rPr>
          <w:rFonts w:asciiTheme="minorHAnsi" w:hAnsiTheme="minorHAnsi"/>
          <w:sz w:val="24"/>
          <w:szCs w:val="24"/>
          <w:lang w:eastAsia="ja-JP"/>
        </w:rPr>
      </w:pPr>
      <w:r w:rsidRPr="00B51B18">
        <w:rPr>
          <w:rFonts w:asciiTheme="minorHAnsi" w:hAnsiTheme="minorHAnsi"/>
          <w:sz w:val="24"/>
          <w:szCs w:val="24"/>
          <w:lang w:eastAsia="ja-JP"/>
        </w:rPr>
        <w:tab/>
      </w:r>
      <w:r w:rsidRPr="00B51B18">
        <w:rPr>
          <w:rFonts w:asciiTheme="minorHAnsi" w:hAnsiTheme="minorHAnsi"/>
          <w:sz w:val="24"/>
          <w:szCs w:val="24"/>
          <w:lang w:eastAsia="ja-JP"/>
        </w:rPr>
        <w:tab/>
      </w:r>
    </w:p>
    <w:p w:rsidR="00B51B18" w:rsidRDefault="00B51B18" w:rsidP="0034049D">
      <w:pPr>
        <w:pStyle w:val="Default"/>
        <w:ind w:left="240"/>
        <w:rPr>
          <w:rFonts w:asciiTheme="minorHAnsi" w:hAnsiTheme="minorHAnsi"/>
          <w:lang w:eastAsia="ja-JP"/>
        </w:rPr>
      </w:pPr>
    </w:p>
    <w:p w:rsidR="00B51B18" w:rsidRPr="00B51B18" w:rsidRDefault="00B51B18" w:rsidP="0034049D">
      <w:pPr>
        <w:pStyle w:val="Default"/>
        <w:ind w:left="240"/>
        <w:rPr>
          <w:rFonts w:asciiTheme="minorHAnsi" w:hAnsiTheme="minorHAnsi"/>
          <w:b/>
          <w:lang w:eastAsia="ja-JP"/>
        </w:rPr>
      </w:pPr>
      <w:r>
        <w:rPr>
          <w:rFonts w:asciiTheme="minorHAnsi" w:hAnsiTheme="minorHAnsi"/>
          <w:lang w:eastAsia="ja-JP"/>
        </w:rPr>
        <w:t xml:space="preserve">September of 2014 – December of 2014: </w:t>
      </w:r>
      <w:r w:rsidRPr="00B51B18">
        <w:rPr>
          <w:rFonts w:asciiTheme="minorHAnsi" w:hAnsiTheme="minorHAnsi"/>
          <w:b/>
          <w:lang w:eastAsia="ja-JP"/>
        </w:rPr>
        <w:t>Trauma &amp; Youth: Understanding the Impact of Trauma AND Shared Learning Collaborative</w:t>
      </w:r>
    </w:p>
    <w:p w:rsidR="00B51B18" w:rsidRPr="00B51B18" w:rsidRDefault="00B51B18" w:rsidP="00B51B18">
      <w:pPr>
        <w:spacing w:before="100" w:beforeAutospacing="1" w:after="100" w:afterAutospacing="1"/>
        <w:ind w:left="720"/>
        <w:rPr>
          <w:sz w:val="24"/>
          <w:szCs w:val="24"/>
        </w:rPr>
      </w:pPr>
      <w:r w:rsidRPr="00B51B18">
        <w:rPr>
          <w:sz w:val="24"/>
          <w:szCs w:val="24"/>
        </w:rPr>
        <w:t>The Department of Criminal Justic</w:t>
      </w:r>
      <w:r>
        <w:rPr>
          <w:sz w:val="24"/>
          <w:szCs w:val="24"/>
        </w:rPr>
        <w:t xml:space="preserve">e Services (DCJS) is </w:t>
      </w:r>
      <w:r w:rsidRPr="00B51B18">
        <w:rPr>
          <w:sz w:val="24"/>
          <w:szCs w:val="24"/>
        </w:rPr>
        <w:t>sponsor</w:t>
      </w:r>
      <w:r>
        <w:rPr>
          <w:sz w:val="24"/>
          <w:szCs w:val="24"/>
        </w:rPr>
        <w:t>ing</w:t>
      </w:r>
      <w:r w:rsidRPr="00B51B18">
        <w:rPr>
          <w:sz w:val="24"/>
          <w:szCs w:val="24"/>
        </w:rPr>
        <w:t xml:space="preserve"> 10 trauma trainings throughout the Commonwealth for professionals working with at-risk youth or youth involved in the juvenile justice system. Partners for this training include the Departments of Education, Behavioral Health and Developmental Services, Juveni</w:t>
      </w:r>
      <w:r>
        <w:rPr>
          <w:sz w:val="24"/>
          <w:szCs w:val="24"/>
        </w:rPr>
        <w:t>le Justice, and Social Services to enhance all stakeholders understanding the impact of t</w:t>
      </w:r>
      <w:r w:rsidRPr="00B51B18">
        <w:rPr>
          <w:sz w:val="24"/>
          <w:szCs w:val="24"/>
        </w:rPr>
        <w:t xml:space="preserve">rauma </w:t>
      </w:r>
      <w:r w:rsidRPr="00B51B18">
        <w:rPr>
          <w:i/>
          <w:iCs/>
          <w:sz w:val="24"/>
          <w:szCs w:val="24"/>
        </w:rPr>
        <w:t>and</w:t>
      </w:r>
      <w:r w:rsidRPr="00B51B18">
        <w:rPr>
          <w:sz w:val="24"/>
          <w:szCs w:val="24"/>
        </w:rPr>
        <w:t xml:space="preserve"> </w:t>
      </w:r>
      <w:r>
        <w:rPr>
          <w:sz w:val="24"/>
          <w:szCs w:val="24"/>
        </w:rPr>
        <w:t xml:space="preserve">engaging in a </w:t>
      </w:r>
      <w:r w:rsidRPr="00B51B18">
        <w:rPr>
          <w:sz w:val="24"/>
          <w:szCs w:val="24"/>
        </w:rPr>
        <w:t>Shared Learning Collaborative which will provide professionals with information and skills to work in a trauma-informed capacity with challenging youth.</w:t>
      </w:r>
    </w:p>
    <w:p w:rsidR="00316958" w:rsidRPr="00B51B18" w:rsidRDefault="00B51B18" w:rsidP="0034049D">
      <w:pPr>
        <w:pStyle w:val="Default"/>
        <w:ind w:left="240"/>
        <w:rPr>
          <w:rFonts w:asciiTheme="minorHAnsi" w:hAnsiTheme="minorHAnsi"/>
          <w:b/>
          <w:lang w:eastAsia="ja-JP"/>
        </w:rPr>
      </w:pPr>
      <w:r>
        <w:rPr>
          <w:rFonts w:asciiTheme="minorHAnsi" w:hAnsiTheme="minorHAnsi"/>
          <w:lang w:eastAsia="ja-JP"/>
        </w:rPr>
        <w:t>October of 2012 to October of 2014: Contributed to t</w:t>
      </w:r>
      <w:r w:rsidR="00316958">
        <w:rPr>
          <w:rFonts w:asciiTheme="minorHAnsi" w:hAnsiTheme="minorHAnsi"/>
          <w:lang w:eastAsia="ja-JP"/>
        </w:rPr>
        <w:t>he development of Nationally Center of Medicare</w:t>
      </w:r>
      <w:r>
        <w:rPr>
          <w:rFonts w:asciiTheme="minorHAnsi" w:hAnsiTheme="minorHAnsi"/>
          <w:lang w:eastAsia="ja-JP"/>
        </w:rPr>
        <w:t xml:space="preserve"> funded </w:t>
      </w:r>
      <w:r>
        <w:rPr>
          <w:rFonts w:asciiTheme="minorHAnsi" w:hAnsiTheme="minorHAnsi"/>
          <w:b/>
          <w:lang w:eastAsia="ja-JP"/>
        </w:rPr>
        <w:t>Trauma Informed Care: Perspective and Resources</w:t>
      </w:r>
      <w:r w:rsidR="00316958">
        <w:rPr>
          <w:rFonts w:asciiTheme="minorHAnsi" w:hAnsiTheme="minorHAnsi"/>
          <w:b/>
          <w:lang w:eastAsia="ja-JP"/>
        </w:rPr>
        <w:t xml:space="preserve"> </w:t>
      </w:r>
      <w:hyperlink r:id="rId7" w:history="1">
        <w:r w:rsidR="00316958" w:rsidRPr="00851A7C">
          <w:rPr>
            <w:rStyle w:val="Hyperlink"/>
            <w:rFonts w:asciiTheme="minorHAnsi" w:hAnsiTheme="minorHAnsi"/>
            <w:b/>
            <w:lang w:eastAsia="ja-JP"/>
          </w:rPr>
          <w:t>http://trauma.jbsinternational.com/traumatool/</w:t>
        </w:r>
      </w:hyperlink>
    </w:p>
    <w:p w:rsidR="00B51B18" w:rsidRDefault="00B51B18" w:rsidP="0034049D">
      <w:pPr>
        <w:pStyle w:val="Default"/>
        <w:ind w:left="240"/>
        <w:rPr>
          <w:rFonts w:asciiTheme="minorHAnsi" w:hAnsiTheme="minorHAnsi"/>
          <w:lang w:eastAsia="ja-JP"/>
        </w:rPr>
      </w:pPr>
    </w:p>
    <w:p w:rsidR="0034049D" w:rsidRPr="00B51B18" w:rsidRDefault="0034049D" w:rsidP="0034049D">
      <w:pPr>
        <w:pStyle w:val="Default"/>
        <w:ind w:left="240"/>
        <w:rPr>
          <w:rFonts w:asciiTheme="minorHAnsi" w:hAnsiTheme="minorHAnsi"/>
          <w:i/>
          <w:iCs/>
          <w:color w:val="202020"/>
        </w:rPr>
      </w:pPr>
      <w:r w:rsidRPr="00B51B18">
        <w:rPr>
          <w:rFonts w:asciiTheme="minorHAnsi" w:hAnsiTheme="minorHAnsi"/>
          <w:lang w:eastAsia="ja-JP"/>
        </w:rPr>
        <w:t>July of 2013: Foster Family Based Treatment Association (FFTA) 27</w:t>
      </w:r>
      <w:r w:rsidRPr="00B51B18">
        <w:rPr>
          <w:rFonts w:asciiTheme="minorHAnsi" w:hAnsiTheme="minorHAnsi"/>
          <w:vertAlign w:val="superscript"/>
          <w:lang w:eastAsia="ja-JP"/>
        </w:rPr>
        <w:t>th</w:t>
      </w:r>
      <w:r w:rsidRPr="00B51B18">
        <w:rPr>
          <w:rFonts w:asciiTheme="minorHAnsi" w:hAnsiTheme="minorHAnsi"/>
          <w:lang w:eastAsia="ja-JP"/>
        </w:rPr>
        <w:t xml:space="preserve"> Conference in Nashville, VA. </w:t>
      </w:r>
      <w:r w:rsidRPr="00B51B18">
        <w:rPr>
          <w:rFonts w:asciiTheme="minorHAnsi" w:hAnsiTheme="minorHAnsi"/>
          <w:b/>
          <w:bCs/>
          <w:color w:val="202020"/>
        </w:rPr>
        <w:t xml:space="preserve">Trauma past, trauma present: </w:t>
      </w:r>
      <w:r w:rsidRPr="00B51B18">
        <w:rPr>
          <w:rFonts w:asciiTheme="minorHAnsi" w:hAnsiTheme="minorHAnsi"/>
          <w:b/>
          <w:i/>
          <w:iCs/>
          <w:color w:val="202020"/>
        </w:rPr>
        <w:t>Use of attachment theory &amp; trauma informed practice to enhance self-regulation, self-identity and relationship skills for adult caregivers of children involved in the child welfare system</w:t>
      </w:r>
      <w:r w:rsidRPr="00B51B18">
        <w:rPr>
          <w:rFonts w:asciiTheme="minorHAnsi" w:hAnsiTheme="minorHAnsi"/>
          <w:i/>
          <w:iCs/>
          <w:color w:val="202020"/>
        </w:rPr>
        <w:t xml:space="preserve"> </w:t>
      </w:r>
    </w:p>
    <w:p w:rsidR="0034049D" w:rsidRPr="00B51B18" w:rsidRDefault="0034049D" w:rsidP="0034049D">
      <w:pPr>
        <w:ind w:left="240"/>
        <w:rPr>
          <w:rFonts w:asciiTheme="minorHAnsi" w:hAnsiTheme="minorHAnsi"/>
          <w:sz w:val="24"/>
          <w:szCs w:val="24"/>
          <w:lang w:eastAsia="ja-JP"/>
        </w:rPr>
      </w:pP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 xml:space="preserve">June of 2013: Division of Youth and Family Engagement (Attendance Services/Youth and Family Support) Richmond VA Department of Justice Services. </w:t>
      </w:r>
      <w:r w:rsidRPr="00B51B18">
        <w:rPr>
          <w:rFonts w:asciiTheme="minorHAnsi" w:hAnsiTheme="minorHAnsi"/>
          <w:b/>
          <w:sz w:val="24"/>
          <w:szCs w:val="24"/>
          <w:lang w:eastAsia="ja-JP"/>
        </w:rPr>
        <w:t>Trauma Past, Trauma Present: Relevance of Trauma to Stakeholders Serving Court Involved Youth</w:t>
      </w:r>
    </w:p>
    <w:p w:rsidR="0034049D" w:rsidRPr="00B51B18" w:rsidRDefault="0034049D" w:rsidP="0034049D">
      <w:pPr>
        <w:ind w:left="240"/>
        <w:rPr>
          <w:rFonts w:asciiTheme="minorHAnsi" w:hAnsiTheme="minorHAnsi"/>
          <w:sz w:val="24"/>
          <w:szCs w:val="24"/>
          <w:lang w:eastAsia="ja-JP"/>
        </w:rPr>
      </w:pP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May of 2013: 18th Annual Robert E. Shepherd, Jr. Juvenile Law and Education</w:t>
      </w: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Conference at the University of Richmond, VA School of Law.</w:t>
      </w:r>
      <w:r w:rsidRPr="00B51B18">
        <w:rPr>
          <w:rFonts w:asciiTheme="minorHAnsi" w:hAnsiTheme="minorHAnsi"/>
          <w:b/>
          <w:sz w:val="24"/>
          <w:szCs w:val="24"/>
          <w:lang w:eastAsia="ja-JP"/>
        </w:rPr>
        <w:t xml:space="preserve"> Trauma Past, Trauma Present: Relevance of Trauma to Stakeholders Serving Court Involved Youth</w:t>
      </w:r>
    </w:p>
    <w:p w:rsidR="0034049D" w:rsidRPr="00B51B18" w:rsidRDefault="0034049D" w:rsidP="0034049D">
      <w:pPr>
        <w:ind w:left="240"/>
        <w:rPr>
          <w:rFonts w:asciiTheme="minorHAnsi" w:hAnsiTheme="minorHAnsi"/>
          <w:sz w:val="24"/>
          <w:szCs w:val="24"/>
          <w:lang w:eastAsia="ja-JP"/>
        </w:rPr>
      </w:pP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April of 2013: Juvenile Offenders &amp; Trauma: An Invitational Shared Learning Collaborative -</w:t>
      </w: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 xml:space="preserve">Charlottesville, VA sponsored by VA Department of Criminal Justice Services:  </w:t>
      </w:r>
      <w:r w:rsidRPr="00B51B18">
        <w:rPr>
          <w:rFonts w:asciiTheme="minorHAnsi" w:hAnsiTheme="minorHAnsi"/>
          <w:b/>
          <w:sz w:val="24"/>
          <w:szCs w:val="24"/>
          <w:lang w:eastAsia="ja-JP"/>
        </w:rPr>
        <w:t>Trauma Past, Trauma Present: Relevance of Trauma to Stakeholders Serving Court Involved Youth</w:t>
      </w:r>
    </w:p>
    <w:p w:rsidR="0034049D" w:rsidRPr="00B51B18" w:rsidRDefault="0034049D" w:rsidP="0034049D">
      <w:pPr>
        <w:ind w:left="240"/>
        <w:rPr>
          <w:rFonts w:asciiTheme="minorHAnsi" w:hAnsiTheme="minorHAnsi"/>
          <w:sz w:val="24"/>
          <w:szCs w:val="24"/>
          <w:lang w:eastAsia="ja-JP"/>
        </w:rPr>
      </w:pP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 xml:space="preserve">April of 2013: Stafford, VA Juvenile Domestic Relations Court:  </w:t>
      </w:r>
      <w:r w:rsidRPr="00B51B18">
        <w:rPr>
          <w:rFonts w:asciiTheme="minorHAnsi" w:hAnsiTheme="minorHAnsi"/>
          <w:b/>
          <w:sz w:val="24"/>
          <w:szCs w:val="24"/>
          <w:lang w:eastAsia="ja-JP"/>
        </w:rPr>
        <w:t>Trauma Past, Trauma Present: Relevance of Trauma to Stakeholders Serving Court Involved Youth</w:t>
      </w:r>
    </w:p>
    <w:p w:rsidR="0034049D" w:rsidRPr="00B51B18" w:rsidRDefault="0034049D" w:rsidP="0034049D">
      <w:pPr>
        <w:ind w:left="240"/>
        <w:rPr>
          <w:rFonts w:asciiTheme="minorHAnsi" w:hAnsiTheme="minorHAnsi"/>
          <w:sz w:val="24"/>
          <w:szCs w:val="24"/>
          <w:lang w:eastAsia="ja-JP"/>
        </w:rPr>
      </w:pPr>
    </w:p>
    <w:p w:rsidR="0034049D" w:rsidRPr="00B51B18" w:rsidRDefault="0034049D" w:rsidP="0034049D">
      <w:pPr>
        <w:ind w:left="240"/>
        <w:rPr>
          <w:rFonts w:asciiTheme="minorHAnsi" w:hAnsiTheme="minorHAnsi"/>
          <w:sz w:val="24"/>
          <w:szCs w:val="24"/>
          <w:lang w:eastAsia="ja-JP"/>
        </w:rPr>
      </w:pPr>
      <w:r w:rsidRPr="00B51B18">
        <w:rPr>
          <w:rFonts w:asciiTheme="minorHAnsi" w:hAnsiTheme="minorHAnsi"/>
          <w:sz w:val="24"/>
          <w:szCs w:val="24"/>
          <w:lang w:eastAsia="ja-JP"/>
        </w:rPr>
        <w:t xml:space="preserve">April of 2013: Henrico, VA Juvenile Domestic Relations </w:t>
      </w:r>
      <w:proofErr w:type="gramStart"/>
      <w:r w:rsidRPr="00B51B18">
        <w:rPr>
          <w:rFonts w:asciiTheme="minorHAnsi" w:hAnsiTheme="minorHAnsi"/>
          <w:sz w:val="24"/>
          <w:szCs w:val="24"/>
          <w:lang w:eastAsia="ja-JP"/>
        </w:rPr>
        <w:t>Court :</w:t>
      </w:r>
      <w:r w:rsidRPr="00B51B18">
        <w:rPr>
          <w:rFonts w:asciiTheme="minorHAnsi" w:hAnsiTheme="minorHAnsi"/>
          <w:b/>
          <w:sz w:val="24"/>
          <w:szCs w:val="24"/>
          <w:lang w:eastAsia="ja-JP"/>
        </w:rPr>
        <w:t>Trauma</w:t>
      </w:r>
      <w:proofErr w:type="gramEnd"/>
      <w:r w:rsidRPr="00B51B18">
        <w:rPr>
          <w:rFonts w:asciiTheme="minorHAnsi" w:hAnsiTheme="minorHAnsi"/>
          <w:b/>
          <w:sz w:val="24"/>
          <w:szCs w:val="24"/>
          <w:lang w:eastAsia="ja-JP"/>
        </w:rPr>
        <w:t xml:space="preserve"> Past, Trauma Present: Relevance of Trauma to Stakeholders Serving Court Involved Youth</w:t>
      </w:r>
    </w:p>
    <w:p w:rsidR="0034049D" w:rsidRPr="00B51B18" w:rsidRDefault="0034049D" w:rsidP="0034049D">
      <w:pPr>
        <w:ind w:left="240"/>
        <w:rPr>
          <w:rFonts w:asciiTheme="minorHAnsi" w:hAnsiTheme="minorHAnsi"/>
          <w:sz w:val="24"/>
          <w:szCs w:val="24"/>
          <w:lang w:eastAsia="ja-JP"/>
        </w:rPr>
      </w:pPr>
    </w:p>
    <w:p w:rsidR="00B11E53" w:rsidRPr="00B51B18" w:rsidRDefault="00B11E53" w:rsidP="0034049D">
      <w:pPr>
        <w:ind w:left="240"/>
        <w:rPr>
          <w:rFonts w:asciiTheme="minorHAnsi" w:hAnsiTheme="minorHAnsi"/>
          <w:sz w:val="24"/>
          <w:szCs w:val="24"/>
          <w:lang w:eastAsia="ja-JP"/>
        </w:rPr>
      </w:pPr>
      <w:r w:rsidRPr="00B51B18">
        <w:rPr>
          <w:rFonts w:asciiTheme="minorHAnsi" w:hAnsiTheme="minorHAnsi"/>
          <w:sz w:val="24"/>
          <w:szCs w:val="24"/>
          <w:lang w:eastAsia="ja-JP"/>
        </w:rPr>
        <w:t xml:space="preserve">April of 2013: Richmond, VA Juvenile Domestic Relations Court, </w:t>
      </w:r>
      <w:r w:rsidR="0034049D" w:rsidRPr="00B51B18">
        <w:rPr>
          <w:rFonts w:asciiTheme="minorHAnsi" w:hAnsiTheme="minorHAnsi"/>
          <w:sz w:val="24"/>
          <w:szCs w:val="24"/>
          <w:lang w:eastAsia="ja-JP"/>
        </w:rPr>
        <w:t xml:space="preserve">Millennium </w:t>
      </w:r>
      <w:r w:rsidRPr="00B51B18">
        <w:rPr>
          <w:rFonts w:asciiTheme="minorHAnsi" w:hAnsiTheme="minorHAnsi"/>
          <w:sz w:val="24"/>
          <w:szCs w:val="24"/>
          <w:lang w:eastAsia="ja-JP"/>
        </w:rPr>
        <w:t xml:space="preserve">Presenter:  </w:t>
      </w:r>
      <w:r w:rsidRPr="00B51B18">
        <w:rPr>
          <w:rFonts w:asciiTheme="minorHAnsi" w:hAnsiTheme="minorHAnsi"/>
          <w:b/>
          <w:sz w:val="24"/>
          <w:szCs w:val="24"/>
          <w:lang w:eastAsia="ja-JP"/>
        </w:rPr>
        <w:t>Trauma Past, Trauma Present:</w:t>
      </w:r>
      <w:r w:rsidR="0034049D" w:rsidRPr="00B51B18">
        <w:rPr>
          <w:rFonts w:asciiTheme="minorHAnsi" w:hAnsiTheme="minorHAnsi"/>
          <w:b/>
          <w:sz w:val="24"/>
          <w:szCs w:val="24"/>
          <w:lang w:eastAsia="ja-JP"/>
        </w:rPr>
        <w:t xml:space="preserve"> </w:t>
      </w:r>
      <w:r w:rsidRPr="00B51B18">
        <w:rPr>
          <w:rFonts w:asciiTheme="minorHAnsi" w:hAnsiTheme="minorHAnsi"/>
          <w:b/>
          <w:sz w:val="24"/>
          <w:szCs w:val="24"/>
          <w:lang w:eastAsia="ja-JP"/>
        </w:rPr>
        <w:t>Relevance of Trauma to Stakeholders Serving Court Involved Youth</w:t>
      </w:r>
    </w:p>
    <w:p w:rsidR="00B11E53" w:rsidRPr="00B51B18" w:rsidRDefault="00B11E53" w:rsidP="00B11E53">
      <w:pPr>
        <w:ind w:left="360"/>
        <w:rPr>
          <w:rFonts w:asciiTheme="minorHAnsi" w:hAnsiTheme="minorHAnsi"/>
          <w:sz w:val="24"/>
          <w:szCs w:val="24"/>
          <w:lang w:eastAsia="ja-JP"/>
        </w:rPr>
      </w:pPr>
    </w:p>
    <w:p w:rsidR="00B11E53" w:rsidRPr="00B51B18" w:rsidRDefault="00B11E53" w:rsidP="00B11E53">
      <w:pPr>
        <w:ind w:left="360"/>
        <w:rPr>
          <w:rFonts w:asciiTheme="minorHAnsi" w:hAnsiTheme="minorHAnsi"/>
          <w:b/>
          <w:sz w:val="24"/>
          <w:szCs w:val="24"/>
          <w:lang w:eastAsia="ja-JP"/>
        </w:rPr>
      </w:pPr>
      <w:r w:rsidRPr="00B51B18">
        <w:rPr>
          <w:rFonts w:asciiTheme="minorHAnsi" w:hAnsiTheme="minorHAnsi"/>
          <w:sz w:val="24"/>
          <w:szCs w:val="24"/>
          <w:lang w:eastAsia="ja-JP"/>
        </w:rPr>
        <w:lastRenderedPageBreak/>
        <w:t xml:space="preserve">March of 2013: Positive Parenting Coalition in Chesterfield, VA. </w:t>
      </w:r>
      <w:r w:rsidRPr="00B51B18">
        <w:rPr>
          <w:rFonts w:asciiTheme="minorHAnsi" w:hAnsiTheme="minorHAnsi"/>
          <w:b/>
          <w:sz w:val="24"/>
          <w:szCs w:val="24"/>
          <w:lang w:eastAsia="ja-JP"/>
        </w:rPr>
        <w:t>The Impact of Traumatic Events on Children</w:t>
      </w:r>
    </w:p>
    <w:p w:rsidR="00B11E53" w:rsidRPr="00B51B18" w:rsidRDefault="00B11E53" w:rsidP="003C5E19">
      <w:pPr>
        <w:ind w:left="360"/>
        <w:rPr>
          <w:rFonts w:asciiTheme="minorHAnsi" w:hAnsiTheme="minorHAnsi"/>
          <w:sz w:val="24"/>
          <w:szCs w:val="24"/>
          <w:lang w:eastAsia="ja-JP"/>
        </w:rPr>
      </w:pPr>
    </w:p>
    <w:p w:rsidR="003C5E19" w:rsidRPr="00B51B18" w:rsidRDefault="003C5E19" w:rsidP="003C5E19">
      <w:pPr>
        <w:ind w:left="360"/>
        <w:rPr>
          <w:rFonts w:asciiTheme="minorHAnsi" w:hAnsiTheme="minorHAnsi"/>
          <w:sz w:val="24"/>
          <w:szCs w:val="24"/>
          <w:lang w:eastAsia="ja-JP"/>
        </w:rPr>
      </w:pPr>
      <w:r w:rsidRPr="00B51B18">
        <w:rPr>
          <w:rFonts w:asciiTheme="minorHAnsi" w:hAnsiTheme="minorHAnsi"/>
          <w:sz w:val="24"/>
          <w:szCs w:val="24"/>
          <w:lang w:eastAsia="ja-JP"/>
        </w:rPr>
        <w:t>November of 2012: Collaborating to Improve Services to Children and Families</w:t>
      </w:r>
    </w:p>
    <w:p w:rsidR="003C5E19" w:rsidRPr="00B51B18" w:rsidRDefault="003C5E19" w:rsidP="003C5E19">
      <w:pPr>
        <w:ind w:left="360"/>
        <w:rPr>
          <w:rFonts w:asciiTheme="minorHAnsi" w:hAnsiTheme="minorHAnsi"/>
          <w:sz w:val="24"/>
          <w:szCs w:val="24"/>
          <w:lang w:eastAsia="ja-JP"/>
        </w:rPr>
      </w:pPr>
      <w:proofErr w:type="gramStart"/>
      <w:r w:rsidRPr="00B51B18">
        <w:rPr>
          <w:rFonts w:asciiTheme="minorHAnsi" w:hAnsiTheme="minorHAnsi"/>
          <w:sz w:val="24"/>
          <w:szCs w:val="24"/>
          <w:lang w:eastAsia="ja-JP"/>
        </w:rPr>
        <w:t>in</w:t>
      </w:r>
      <w:proofErr w:type="gramEnd"/>
      <w:r w:rsidRPr="00B51B18">
        <w:rPr>
          <w:rFonts w:asciiTheme="minorHAnsi" w:hAnsiTheme="minorHAnsi"/>
          <w:sz w:val="24"/>
          <w:szCs w:val="24"/>
          <w:lang w:eastAsia="ja-JP"/>
        </w:rPr>
        <w:t xml:space="preserve"> Chesterfield and Colonial Heights in Chesterfield, VA, </w:t>
      </w:r>
      <w:r w:rsidRPr="00B51B18">
        <w:rPr>
          <w:rFonts w:asciiTheme="minorHAnsi" w:hAnsiTheme="minorHAnsi"/>
          <w:b/>
          <w:bCs/>
          <w:sz w:val="24"/>
          <w:szCs w:val="24"/>
          <w:lang w:eastAsia="ja-JP"/>
        </w:rPr>
        <w:t>Trauma Informed Practice in Child Welfare</w:t>
      </w:r>
    </w:p>
    <w:p w:rsidR="003C5E19" w:rsidRPr="00B51B18" w:rsidRDefault="003C5E19" w:rsidP="003C5E19">
      <w:pPr>
        <w:ind w:left="360"/>
        <w:rPr>
          <w:rFonts w:asciiTheme="minorHAnsi" w:hAnsiTheme="minorHAnsi"/>
          <w:sz w:val="24"/>
          <w:szCs w:val="24"/>
          <w:lang w:eastAsia="ja-JP"/>
        </w:rPr>
      </w:pPr>
    </w:p>
    <w:p w:rsidR="003C5E19" w:rsidRPr="00B51B18" w:rsidRDefault="003C5E19" w:rsidP="003C5E19">
      <w:pPr>
        <w:ind w:left="360"/>
        <w:rPr>
          <w:rFonts w:asciiTheme="minorHAnsi" w:hAnsiTheme="minorHAnsi"/>
          <w:b/>
          <w:bCs/>
          <w:sz w:val="24"/>
          <w:szCs w:val="24"/>
          <w:lang w:eastAsia="ja-JP"/>
        </w:rPr>
      </w:pPr>
      <w:r w:rsidRPr="00B51B18">
        <w:rPr>
          <w:rFonts w:asciiTheme="minorHAnsi" w:hAnsiTheme="minorHAnsi"/>
          <w:sz w:val="24"/>
          <w:szCs w:val="24"/>
          <w:lang w:eastAsia="ja-JP"/>
        </w:rPr>
        <w:t xml:space="preserve">November of 2012:  Fall Symposium for Virginia Society for Clinical Social Work in Richmond, Virginia, </w:t>
      </w:r>
      <w:r w:rsidRPr="00B51B18">
        <w:rPr>
          <w:rFonts w:asciiTheme="minorHAnsi" w:hAnsiTheme="minorHAnsi"/>
          <w:b/>
          <w:bCs/>
          <w:sz w:val="24"/>
          <w:szCs w:val="24"/>
          <w:lang w:eastAsia="ja-JP"/>
        </w:rPr>
        <w:t>Trauma past, trauma present: Use of attachment theory &amp; trauma informed practice to enhance self-regulation and relationship skills.</w:t>
      </w:r>
    </w:p>
    <w:p w:rsidR="003C5E19" w:rsidRPr="00B51B18" w:rsidRDefault="003C5E19" w:rsidP="003C5E19">
      <w:pPr>
        <w:ind w:left="360"/>
        <w:rPr>
          <w:rFonts w:asciiTheme="minorHAnsi" w:hAnsiTheme="minorHAnsi"/>
          <w:sz w:val="24"/>
          <w:szCs w:val="24"/>
          <w:lang w:eastAsia="ja-JP"/>
        </w:rPr>
      </w:pPr>
    </w:p>
    <w:p w:rsidR="001F5C0D" w:rsidRPr="00B51B18" w:rsidRDefault="001F5C0D" w:rsidP="001F5C0D">
      <w:pPr>
        <w:ind w:left="360"/>
        <w:rPr>
          <w:rFonts w:asciiTheme="minorHAnsi" w:hAnsiTheme="minorHAnsi"/>
          <w:b/>
          <w:sz w:val="24"/>
          <w:szCs w:val="24"/>
          <w:lang w:eastAsia="ja-JP"/>
        </w:rPr>
      </w:pPr>
      <w:r w:rsidRPr="00B51B18">
        <w:rPr>
          <w:rFonts w:asciiTheme="minorHAnsi" w:hAnsiTheme="minorHAnsi"/>
          <w:sz w:val="24"/>
          <w:szCs w:val="24"/>
          <w:lang w:eastAsia="ja-JP"/>
        </w:rPr>
        <w:t xml:space="preserve">May of 2012: Community Mental Health Forum in Alexandria, VA, </w:t>
      </w:r>
      <w:r w:rsidRPr="00B51B18">
        <w:rPr>
          <w:rFonts w:asciiTheme="minorHAnsi" w:hAnsiTheme="minorHAnsi"/>
          <w:b/>
          <w:sz w:val="24"/>
          <w:szCs w:val="24"/>
          <w:lang w:eastAsia="ja-JP"/>
        </w:rPr>
        <w:t>Moving Beyond Trauma: Through the Voices of Experts, Youth and Parents.</w:t>
      </w:r>
    </w:p>
    <w:p w:rsidR="003C5E19" w:rsidRPr="00B51B18" w:rsidRDefault="003C5E19" w:rsidP="001F5C0D">
      <w:pPr>
        <w:ind w:left="360"/>
        <w:rPr>
          <w:rFonts w:asciiTheme="minorHAnsi" w:hAnsiTheme="minorHAnsi"/>
          <w:b/>
          <w:sz w:val="24"/>
          <w:szCs w:val="24"/>
          <w:lang w:eastAsia="ja-JP"/>
        </w:rPr>
      </w:pPr>
    </w:p>
    <w:p w:rsidR="00F1732A" w:rsidRPr="00B51B18" w:rsidRDefault="001F5C0D">
      <w:pPr>
        <w:ind w:left="360"/>
        <w:rPr>
          <w:rFonts w:asciiTheme="minorHAnsi" w:hAnsiTheme="minorHAnsi"/>
          <w:sz w:val="24"/>
          <w:szCs w:val="24"/>
          <w:lang w:eastAsia="ja-JP"/>
        </w:rPr>
      </w:pPr>
      <w:r w:rsidRPr="00B51B18">
        <w:rPr>
          <w:rFonts w:asciiTheme="minorHAnsi" w:hAnsiTheme="minorHAnsi"/>
          <w:sz w:val="24"/>
          <w:szCs w:val="24"/>
          <w:lang w:eastAsia="ja-JP"/>
        </w:rPr>
        <w:t xml:space="preserve">April of 2012: </w:t>
      </w:r>
      <w:proofErr w:type="spellStart"/>
      <w:r w:rsidRPr="00B51B18">
        <w:rPr>
          <w:rFonts w:asciiTheme="minorHAnsi" w:hAnsiTheme="minorHAnsi"/>
          <w:sz w:val="24"/>
          <w:szCs w:val="24"/>
          <w:lang w:eastAsia="ja-JP"/>
        </w:rPr>
        <w:t>Pinkus</w:t>
      </w:r>
      <w:proofErr w:type="spellEnd"/>
      <w:r w:rsidRPr="00B51B18">
        <w:rPr>
          <w:rFonts w:asciiTheme="minorHAnsi" w:hAnsiTheme="minorHAnsi"/>
          <w:sz w:val="24"/>
          <w:szCs w:val="24"/>
          <w:lang w:eastAsia="ja-JP"/>
        </w:rPr>
        <w:t xml:space="preserve"> Symposium in Richmond, Virginia, </w:t>
      </w:r>
      <w:r w:rsidRPr="00B51B18">
        <w:rPr>
          <w:rFonts w:asciiTheme="minorHAnsi" w:hAnsiTheme="minorHAnsi"/>
          <w:b/>
          <w:bCs/>
          <w:sz w:val="24"/>
          <w:szCs w:val="24"/>
          <w:lang w:eastAsia="ja-JP"/>
        </w:rPr>
        <w:t>Use of Attachment Theory, Trauma Models and Neuroscience in Clinical Practice with Youth with Problems with Conduct</w:t>
      </w:r>
    </w:p>
    <w:p w:rsidR="001F5C0D" w:rsidRPr="00B51B18" w:rsidRDefault="001F5C0D">
      <w:pPr>
        <w:ind w:left="360"/>
        <w:rPr>
          <w:rFonts w:asciiTheme="minorHAnsi" w:hAnsiTheme="minorHAnsi"/>
          <w:sz w:val="24"/>
          <w:szCs w:val="24"/>
          <w:lang w:eastAsia="ja-JP"/>
        </w:rPr>
      </w:pPr>
    </w:p>
    <w:p w:rsidR="00F1732A" w:rsidRPr="00B51B18" w:rsidRDefault="00F1732A">
      <w:pPr>
        <w:ind w:left="360"/>
        <w:rPr>
          <w:rFonts w:asciiTheme="minorHAnsi" w:hAnsiTheme="minorHAnsi"/>
          <w:sz w:val="24"/>
          <w:szCs w:val="24"/>
          <w:lang w:eastAsia="ja-JP"/>
        </w:rPr>
      </w:pPr>
      <w:r w:rsidRPr="00B51B18">
        <w:rPr>
          <w:rFonts w:asciiTheme="minorHAnsi" w:hAnsiTheme="minorHAnsi"/>
          <w:sz w:val="24"/>
          <w:szCs w:val="24"/>
          <w:lang w:eastAsia="ja-JP"/>
        </w:rPr>
        <w:t xml:space="preserve">May 2004:  Presentation at National Adolescent Perpetrators Network Conference in Portland Oregon, </w:t>
      </w:r>
      <w:r w:rsidRPr="00B51B18">
        <w:rPr>
          <w:rFonts w:asciiTheme="minorHAnsi" w:hAnsiTheme="minorHAnsi"/>
          <w:b/>
          <w:sz w:val="24"/>
          <w:szCs w:val="24"/>
          <w:lang w:eastAsia="ja-JP"/>
        </w:rPr>
        <w:t>Attachment: A look from the inside out.</w:t>
      </w:r>
      <w:r w:rsidRPr="00B51B18">
        <w:rPr>
          <w:rFonts w:asciiTheme="minorHAnsi" w:hAnsiTheme="minorHAnsi"/>
          <w:sz w:val="24"/>
          <w:szCs w:val="24"/>
          <w:lang w:eastAsia="ja-JP"/>
        </w:rPr>
        <w:t xml:space="preserve">  </w:t>
      </w:r>
    </w:p>
    <w:p w:rsidR="00F1732A" w:rsidRPr="00B51B18" w:rsidRDefault="00F1732A">
      <w:pPr>
        <w:ind w:left="360"/>
        <w:rPr>
          <w:rFonts w:asciiTheme="minorHAnsi" w:hAnsiTheme="minorHAnsi"/>
          <w:sz w:val="24"/>
          <w:szCs w:val="24"/>
          <w:lang w:eastAsia="ja-JP"/>
        </w:rPr>
      </w:pPr>
    </w:p>
    <w:p w:rsidR="00F1732A" w:rsidRPr="00B51B18" w:rsidRDefault="00F1732A">
      <w:pPr>
        <w:ind w:left="360"/>
        <w:rPr>
          <w:rFonts w:asciiTheme="minorHAnsi" w:hAnsiTheme="minorHAnsi"/>
          <w:b/>
          <w:sz w:val="24"/>
          <w:szCs w:val="24"/>
          <w:lang w:eastAsia="ja-JP"/>
        </w:rPr>
      </w:pPr>
      <w:r w:rsidRPr="00B51B18">
        <w:rPr>
          <w:rFonts w:asciiTheme="minorHAnsi" w:hAnsiTheme="minorHAnsi"/>
          <w:sz w:val="24"/>
          <w:szCs w:val="24"/>
          <w:lang w:eastAsia="ja-JP"/>
        </w:rPr>
        <w:t xml:space="preserve">March 2004:  Training for Master Level Clinicians in Roanoke, Virginia.  </w:t>
      </w:r>
      <w:r w:rsidRPr="00B51B18">
        <w:rPr>
          <w:rFonts w:asciiTheme="minorHAnsi" w:hAnsiTheme="minorHAnsi"/>
          <w:b/>
          <w:sz w:val="24"/>
          <w:szCs w:val="24"/>
          <w:lang w:eastAsia="ja-JP"/>
        </w:rPr>
        <w:t>Attachment:  Assessment and Treatment with Reactively Attached Youth.</w:t>
      </w:r>
    </w:p>
    <w:p w:rsidR="00F1732A" w:rsidRPr="00B51B18" w:rsidRDefault="00F1732A">
      <w:pPr>
        <w:ind w:left="360"/>
        <w:rPr>
          <w:rFonts w:asciiTheme="minorHAnsi" w:hAnsiTheme="minorHAnsi"/>
          <w:b/>
          <w:sz w:val="24"/>
          <w:szCs w:val="24"/>
          <w:lang w:eastAsia="ja-JP"/>
        </w:rPr>
      </w:pPr>
    </w:p>
    <w:p w:rsidR="00F1732A" w:rsidRPr="00B51B18" w:rsidRDefault="00F1732A">
      <w:pPr>
        <w:ind w:left="360"/>
        <w:rPr>
          <w:rFonts w:asciiTheme="minorHAnsi" w:hAnsiTheme="minorHAnsi"/>
          <w:b/>
          <w:sz w:val="24"/>
          <w:szCs w:val="24"/>
          <w:lang w:eastAsia="ja-JP"/>
        </w:rPr>
      </w:pPr>
      <w:r w:rsidRPr="00B51B18">
        <w:rPr>
          <w:rFonts w:asciiTheme="minorHAnsi" w:hAnsiTheme="minorHAnsi"/>
          <w:sz w:val="24"/>
          <w:szCs w:val="24"/>
          <w:lang w:eastAsia="ja-JP"/>
        </w:rPr>
        <w:t xml:space="preserve">October 2003:  Training for Master Level Clinicians pursuing Certification as Sex Offender Treatment providers in Norfolk, Virginia.  </w:t>
      </w:r>
      <w:r w:rsidRPr="00B51B18">
        <w:rPr>
          <w:rFonts w:asciiTheme="minorHAnsi" w:hAnsiTheme="minorHAnsi"/>
          <w:b/>
          <w:sz w:val="24"/>
          <w:szCs w:val="24"/>
          <w:lang w:eastAsia="ja-JP"/>
        </w:rPr>
        <w:t xml:space="preserve">Understanding Attachment in Working with Sexually Abusive Youth:  Relational Approaches and Neuroscience </w:t>
      </w:r>
    </w:p>
    <w:p w:rsidR="00F1732A" w:rsidRPr="00B51B18" w:rsidRDefault="00F1732A">
      <w:pPr>
        <w:ind w:left="360"/>
        <w:rPr>
          <w:rFonts w:asciiTheme="minorHAnsi" w:hAnsiTheme="minorHAnsi"/>
          <w:b/>
          <w:sz w:val="24"/>
          <w:szCs w:val="24"/>
          <w:lang w:eastAsia="ja-JP"/>
        </w:rPr>
      </w:pPr>
    </w:p>
    <w:p w:rsidR="0017318A" w:rsidRPr="00B51B18" w:rsidRDefault="0017318A">
      <w:pPr>
        <w:rPr>
          <w:rFonts w:asciiTheme="minorHAnsi" w:hAnsiTheme="minorHAnsi"/>
          <w:sz w:val="24"/>
          <w:szCs w:val="24"/>
          <w:lang w:eastAsia="ja-JP"/>
        </w:rPr>
      </w:pP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VIII.    References</w:t>
      </w:r>
    </w:p>
    <w:p w:rsidR="00F1732A" w:rsidRPr="00B51B18" w:rsidRDefault="00F1732A">
      <w:pPr>
        <w:rPr>
          <w:rFonts w:asciiTheme="minorHAnsi" w:hAnsiTheme="minorHAnsi"/>
          <w:sz w:val="24"/>
          <w:szCs w:val="24"/>
          <w:lang w:eastAsia="ja-JP"/>
        </w:rPr>
      </w:pPr>
    </w:p>
    <w:p w:rsidR="009E5EB4" w:rsidRPr="00B51B18" w:rsidRDefault="005F5676">
      <w:pPr>
        <w:rPr>
          <w:rFonts w:asciiTheme="minorHAnsi" w:hAnsiTheme="minorHAnsi"/>
          <w:sz w:val="24"/>
          <w:szCs w:val="24"/>
          <w:lang w:eastAsia="ja-JP"/>
        </w:rPr>
      </w:pPr>
      <w:r w:rsidRPr="00B51B18">
        <w:rPr>
          <w:rFonts w:asciiTheme="minorHAnsi" w:hAnsiTheme="minorHAnsi"/>
          <w:b/>
          <w:sz w:val="24"/>
          <w:szCs w:val="24"/>
          <w:lang w:eastAsia="ja-JP"/>
        </w:rPr>
        <w:t>Dr. Rosemary Farmer</w:t>
      </w:r>
      <w:r w:rsidR="00F1732A" w:rsidRPr="00B51B18">
        <w:rPr>
          <w:rFonts w:asciiTheme="minorHAnsi" w:hAnsiTheme="minorHAnsi"/>
          <w:sz w:val="24"/>
          <w:szCs w:val="24"/>
          <w:lang w:eastAsia="ja-JP"/>
        </w:rPr>
        <w:t xml:space="preserve">, </w:t>
      </w:r>
      <w:r w:rsidRPr="00B51B18">
        <w:rPr>
          <w:rFonts w:asciiTheme="minorHAnsi" w:hAnsiTheme="minorHAnsi"/>
          <w:sz w:val="24"/>
          <w:szCs w:val="24"/>
          <w:lang w:eastAsia="ja-JP"/>
        </w:rPr>
        <w:t>Dissertation Chair</w:t>
      </w:r>
      <w:r w:rsidR="00F1732A" w:rsidRPr="00B51B18">
        <w:rPr>
          <w:rFonts w:asciiTheme="minorHAnsi" w:hAnsiTheme="minorHAnsi"/>
          <w:sz w:val="24"/>
          <w:szCs w:val="24"/>
          <w:lang w:eastAsia="ja-JP"/>
        </w:rPr>
        <w:t>, Virginia Commonwealth University</w:t>
      </w:r>
    </w:p>
    <w:p w:rsidR="00F1732A" w:rsidRPr="00B51B18" w:rsidRDefault="005F5676">
      <w:pPr>
        <w:rPr>
          <w:rFonts w:asciiTheme="minorHAnsi" w:hAnsiTheme="minorHAnsi"/>
          <w:sz w:val="24"/>
          <w:szCs w:val="24"/>
          <w:lang w:eastAsia="ja-JP"/>
        </w:rPr>
      </w:pPr>
      <w:r w:rsidRPr="00B51B18">
        <w:rPr>
          <w:rFonts w:asciiTheme="minorHAnsi" w:hAnsiTheme="minorHAnsi"/>
          <w:sz w:val="24"/>
          <w:szCs w:val="24"/>
          <w:lang w:eastAsia="ja-JP"/>
        </w:rPr>
        <w:t>(804) 828-0402</w:t>
      </w:r>
    </w:p>
    <w:p w:rsidR="009E5EB4" w:rsidRPr="00B51B18" w:rsidRDefault="009E5EB4" w:rsidP="009E5EB4">
      <w:pPr>
        <w:rPr>
          <w:rFonts w:asciiTheme="minorHAnsi" w:hAnsiTheme="minorHAnsi"/>
          <w:sz w:val="24"/>
          <w:szCs w:val="24"/>
          <w:lang w:eastAsia="ja-JP"/>
        </w:rPr>
      </w:pPr>
    </w:p>
    <w:p w:rsidR="0017318A" w:rsidRPr="00B51B18" w:rsidRDefault="00F1732A" w:rsidP="009E5EB4">
      <w:pPr>
        <w:rPr>
          <w:rFonts w:asciiTheme="minorHAnsi" w:hAnsiTheme="minorHAnsi"/>
          <w:sz w:val="24"/>
          <w:szCs w:val="24"/>
          <w:lang w:eastAsia="ja-JP"/>
        </w:rPr>
      </w:pPr>
      <w:r w:rsidRPr="00B51B18">
        <w:rPr>
          <w:rFonts w:asciiTheme="minorHAnsi" w:hAnsiTheme="minorHAnsi"/>
          <w:b/>
          <w:sz w:val="24"/>
          <w:szCs w:val="24"/>
          <w:lang w:eastAsia="ja-JP"/>
        </w:rPr>
        <w:t>Dr. Joseph Walsh</w:t>
      </w:r>
      <w:r w:rsidRPr="00B51B18">
        <w:rPr>
          <w:rFonts w:asciiTheme="minorHAnsi" w:hAnsiTheme="minorHAnsi"/>
          <w:sz w:val="24"/>
          <w:szCs w:val="24"/>
          <w:lang w:eastAsia="ja-JP"/>
        </w:rPr>
        <w:t>, LCSW</w:t>
      </w:r>
    </w:p>
    <w:p w:rsidR="009E5EB4"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Virginia Commonwealth University</w:t>
      </w:r>
    </w:p>
    <w:p w:rsidR="00F1732A" w:rsidRPr="00B51B18" w:rsidRDefault="00F1732A">
      <w:pPr>
        <w:rPr>
          <w:rFonts w:asciiTheme="minorHAnsi" w:hAnsiTheme="minorHAnsi"/>
          <w:sz w:val="24"/>
          <w:szCs w:val="24"/>
          <w:lang w:eastAsia="ja-JP"/>
        </w:rPr>
      </w:pPr>
      <w:r w:rsidRPr="00B51B18">
        <w:rPr>
          <w:rFonts w:asciiTheme="minorHAnsi" w:hAnsiTheme="minorHAnsi"/>
          <w:sz w:val="24"/>
          <w:szCs w:val="24"/>
          <w:lang w:eastAsia="ja-JP"/>
        </w:rPr>
        <w:t xml:space="preserve">(804) 828-8208 </w:t>
      </w:r>
    </w:p>
    <w:p w:rsidR="00F1732A" w:rsidRPr="00B51B18" w:rsidRDefault="00F1732A">
      <w:pPr>
        <w:rPr>
          <w:rFonts w:asciiTheme="minorHAnsi" w:hAnsiTheme="minorHAnsi"/>
          <w:sz w:val="24"/>
          <w:szCs w:val="24"/>
          <w:lang w:eastAsia="ja-JP"/>
        </w:rPr>
      </w:pPr>
    </w:p>
    <w:p w:rsidR="00F1732A" w:rsidRPr="00B51B18" w:rsidRDefault="00D149DF">
      <w:pPr>
        <w:rPr>
          <w:rFonts w:asciiTheme="minorHAnsi" w:hAnsiTheme="minorHAnsi"/>
          <w:sz w:val="24"/>
          <w:szCs w:val="24"/>
          <w:lang w:eastAsia="ja-JP"/>
        </w:rPr>
      </w:pPr>
      <w:r w:rsidRPr="00B51B18">
        <w:rPr>
          <w:rFonts w:asciiTheme="minorHAnsi" w:hAnsiTheme="minorHAnsi"/>
          <w:b/>
          <w:sz w:val="24"/>
          <w:szCs w:val="24"/>
          <w:lang w:eastAsia="ja-JP"/>
        </w:rPr>
        <w:t>Tasha W</w:t>
      </w:r>
      <w:r w:rsidR="009E5EB4" w:rsidRPr="00B51B18">
        <w:rPr>
          <w:rFonts w:asciiTheme="minorHAnsi" w:hAnsiTheme="minorHAnsi"/>
          <w:b/>
          <w:sz w:val="24"/>
          <w:szCs w:val="24"/>
          <w:lang w:eastAsia="ja-JP"/>
        </w:rPr>
        <w:t>alsh</w:t>
      </w:r>
      <w:r w:rsidR="009E5EB4" w:rsidRPr="00B51B18">
        <w:rPr>
          <w:rFonts w:asciiTheme="minorHAnsi" w:hAnsiTheme="minorHAnsi"/>
          <w:sz w:val="24"/>
          <w:szCs w:val="24"/>
          <w:lang w:eastAsia="ja-JP"/>
        </w:rPr>
        <w:t xml:space="preserve">, LCSW, Chief Learning Officer for Providence Service Corporation </w:t>
      </w:r>
    </w:p>
    <w:p w:rsidR="00D149DF" w:rsidRPr="00B51B18" w:rsidRDefault="00D149DF">
      <w:pPr>
        <w:rPr>
          <w:rFonts w:asciiTheme="minorHAnsi" w:hAnsiTheme="minorHAnsi"/>
          <w:sz w:val="24"/>
          <w:szCs w:val="24"/>
          <w:lang w:eastAsia="ja-JP"/>
        </w:rPr>
      </w:pPr>
      <w:r w:rsidRPr="00B51B18">
        <w:rPr>
          <w:rFonts w:asciiTheme="minorHAnsi" w:hAnsiTheme="minorHAnsi"/>
          <w:sz w:val="24"/>
          <w:szCs w:val="24"/>
          <w:lang w:eastAsia="ja-JP"/>
        </w:rPr>
        <w:t>(540) 463-5159</w:t>
      </w:r>
    </w:p>
    <w:p w:rsidR="009E5EB4" w:rsidRPr="00B51B18" w:rsidRDefault="009E5EB4">
      <w:pPr>
        <w:rPr>
          <w:rFonts w:asciiTheme="minorHAnsi" w:hAnsiTheme="minorHAnsi"/>
          <w:sz w:val="24"/>
          <w:szCs w:val="24"/>
          <w:lang w:eastAsia="ja-JP"/>
        </w:rPr>
      </w:pPr>
    </w:p>
    <w:p w:rsidR="009E5EB4" w:rsidRPr="00B51B18" w:rsidRDefault="009E5EB4" w:rsidP="009E5EB4">
      <w:pPr>
        <w:rPr>
          <w:rFonts w:asciiTheme="minorHAnsi" w:hAnsiTheme="minorHAnsi"/>
          <w:b/>
          <w:bCs/>
          <w:sz w:val="24"/>
          <w:szCs w:val="24"/>
          <w:lang w:eastAsia="ja-JP"/>
        </w:rPr>
      </w:pPr>
      <w:r w:rsidRPr="00B51B18">
        <w:rPr>
          <w:rFonts w:asciiTheme="minorHAnsi" w:hAnsiTheme="minorHAnsi"/>
          <w:b/>
          <w:bCs/>
          <w:sz w:val="24"/>
          <w:szCs w:val="24"/>
          <w:lang w:eastAsia="ja-JP"/>
        </w:rPr>
        <w:t>Cheryl S. Sharp, MSW, ALWF</w:t>
      </w:r>
    </w:p>
    <w:p w:rsidR="009E5EB4" w:rsidRPr="00B51B18" w:rsidRDefault="009E5EB4" w:rsidP="009E5EB4">
      <w:pPr>
        <w:rPr>
          <w:rFonts w:asciiTheme="minorHAnsi" w:hAnsiTheme="minorHAnsi"/>
          <w:sz w:val="24"/>
          <w:szCs w:val="24"/>
          <w:lang w:eastAsia="ja-JP"/>
        </w:rPr>
      </w:pPr>
      <w:r w:rsidRPr="00B51B18">
        <w:rPr>
          <w:rFonts w:asciiTheme="minorHAnsi" w:hAnsiTheme="minorHAnsi"/>
          <w:sz w:val="24"/>
          <w:szCs w:val="24"/>
          <w:lang w:eastAsia="ja-JP"/>
        </w:rPr>
        <w:t>Senior Advisor for Trauma-Informed Services</w:t>
      </w:r>
      <w:r w:rsidRPr="00B51B18">
        <w:rPr>
          <w:rFonts w:asciiTheme="minorHAnsi" w:hAnsiTheme="minorHAnsi"/>
          <w:sz w:val="24"/>
          <w:szCs w:val="24"/>
          <w:lang w:eastAsia="ja-JP"/>
        </w:rPr>
        <w:br/>
        <w:t>National Council for Behavioral Health</w:t>
      </w:r>
      <w:r w:rsidRPr="00B51B18">
        <w:rPr>
          <w:rFonts w:asciiTheme="minorHAnsi" w:hAnsiTheme="minorHAnsi"/>
          <w:sz w:val="24"/>
          <w:szCs w:val="24"/>
          <w:lang w:eastAsia="ja-JP"/>
        </w:rPr>
        <w:br/>
        <w:t>Office 202/684-7457, x254</w:t>
      </w:r>
    </w:p>
    <w:p w:rsidR="009E5EB4" w:rsidRDefault="009E5EB4">
      <w:pPr>
        <w:rPr>
          <w:sz w:val="24"/>
          <w:lang w:eastAsia="ja-JP"/>
        </w:rPr>
      </w:pPr>
    </w:p>
    <w:sectPr w:rsidR="009E5EB4" w:rsidSect="006F6A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D3D92"/>
    <w:multiLevelType w:val="hybridMultilevel"/>
    <w:tmpl w:val="AD307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113716"/>
    <w:multiLevelType w:val="hybridMultilevel"/>
    <w:tmpl w:val="DFAA3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693691"/>
    <w:multiLevelType w:val="hybridMultilevel"/>
    <w:tmpl w:val="2B8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832B4"/>
    <w:multiLevelType w:val="hybridMultilevel"/>
    <w:tmpl w:val="DB8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137F3"/>
    <w:multiLevelType w:val="hybridMultilevel"/>
    <w:tmpl w:val="A6D483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25929CE"/>
    <w:multiLevelType w:val="hybridMultilevel"/>
    <w:tmpl w:val="DD58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32220"/>
    <w:multiLevelType w:val="hybridMultilevel"/>
    <w:tmpl w:val="A2C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1691A"/>
    <w:multiLevelType w:val="multilevel"/>
    <w:tmpl w:val="C82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C2362"/>
    <w:multiLevelType w:val="hybridMultilevel"/>
    <w:tmpl w:val="CDE8D38E"/>
    <w:lvl w:ilvl="0" w:tplc="D7847082">
      <w:start w:val="1"/>
      <w:numFmt w:val="decimal"/>
      <w:lvlText w:val="%1)"/>
      <w:lvlJc w:val="left"/>
      <w:pPr>
        <w:ind w:left="720" w:hanging="360"/>
      </w:pPr>
      <w:rPr>
        <w:rFonts w:hint="default"/>
        <w:color w:val="333333"/>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A"/>
    <w:rsid w:val="00024037"/>
    <w:rsid w:val="000426A9"/>
    <w:rsid w:val="00102C91"/>
    <w:rsid w:val="00107FE6"/>
    <w:rsid w:val="001107CD"/>
    <w:rsid w:val="0011545F"/>
    <w:rsid w:val="0017318A"/>
    <w:rsid w:val="001F5C0D"/>
    <w:rsid w:val="0023613F"/>
    <w:rsid w:val="002768F5"/>
    <w:rsid w:val="00316958"/>
    <w:rsid w:val="0034049D"/>
    <w:rsid w:val="003C5E19"/>
    <w:rsid w:val="003D421A"/>
    <w:rsid w:val="0040678F"/>
    <w:rsid w:val="00442430"/>
    <w:rsid w:val="0048203D"/>
    <w:rsid w:val="00585308"/>
    <w:rsid w:val="005973AC"/>
    <w:rsid w:val="005D4B30"/>
    <w:rsid w:val="005F0F72"/>
    <w:rsid w:val="005F5676"/>
    <w:rsid w:val="0068408C"/>
    <w:rsid w:val="00686C45"/>
    <w:rsid w:val="006F6A52"/>
    <w:rsid w:val="00714858"/>
    <w:rsid w:val="00743278"/>
    <w:rsid w:val="00775905"/>
    <w:rsid w:val="008C6948"/>
    <w:rsid w:val="008D3403"/>
    <w:rsid w:val="008D48F5"/>
    <w:rsid w:val="008F6932"/>
    <w:rsid w:val="009563B0"/>
    <w:rsid w:val="009E5EB4"/>
    <w:rsid w:val="00A0186D"/>
    <w:rsid w:val="00A038BF"/>
    <w:rsid w:val="00AC3F3F"/>
    <w:rsid w:val="00B11E53"/>
    <w:rsid w:val="00B51B18"/>
    <w:rsid w:val="00B833C2"/>
    <w:rsid w:val="00BC6ACD"/>
    <w:rsid w:val="00CB61D2"/>
    <w:rsid w:val="00CC2013"/>
    <w:rsid w:val="00CC3092"/>
    <w:rsid w:val="00D149DF"/>
    <w:rsid w:val="00D67CBE"/>
    <w:rsid w:val="00E85773"/>
    <w:rsid w:val="00F1732A"/>
    <w:rsid w:val="00F30E70"/>
    <w:rsid w:val="00F8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9D439-5149-4DC9-8D7F-7897A44F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49DF"/>
    <w:rPr>
      <w:i/>
      <w:iCs/>
    </w:rPr>
  </w:style>
  <w:style w:type="paragraph" w:styleId="ListParagraph">
    <w:name w:val="List Paragraph"/>
    <w:basedOn w:val="Normal"/>
    <w:uiPriority w:val="34"/>
    <w:qFormat/>
    <w:rsid w:val="003D421A"/>
    <w:pPr>
      <w:ind w:left="720"/>
    </w:pPr>
  </w:style>
  <w:style w:type="paragraph" w:customStyle="1" w:styleId="Default">
    <w:name w:val="Default"/>
    <w:rsid w:val="0034049D"/>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31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609">
      <w:bodyDiv w:val="1"/>
      <w:marLeft w:val="0"/>
      <w:marRight w:val="0"/>
      <w:marTop w:val="0"/>
      <w:marBottom w:val="0"/>
      <w:divBdr>
        <w:top w:val="none" w:sz="0" w:space="0" w:color="auto"/>
        <w:left w:val="none" w:sz="0" w:space="0" w:color="auto"/>
        <w:bottom w:val="none" w:sz="0" w:space="0" w:color="auto"/>
        <w:right w:val="none" w:sz="0" w:space="0" w:color="auto"/>
      </w:divBdr>
      <w:divsChild>
        <w:div w:id="186213493">
          <w:marLeft w:val="0"/>
          <w:marRight w:val="0"/>
          <w:marTop w:val="1470"/>
          <w:marBottom w:val="0"/>
          <w:divBdr>
            <w:top w:val="none" w:sz="0" w:space="0" w:color="auto"/>
            <w:left w:val="none" w:sz="0" w:space="0" w:color="auto"/>
            <w:bottom w:val="none" w:sz="0" w:space="0" w:color="auto"/>
            <w:right w:val="none" w:sz="0" w:space="0" w:color="auto"/>
          </w:divBdr>
          <w:divsChild>
            <w:div w:id="1626695594">
              <w:marLeft w:val="0"/>
              <w:marRight w:val="0"/>
              <w:marTop w:val="0"/>
              <w:marBottom w:val="0"/>
              <w:divBdr>
                <w:top w:val="none" w:sz="0" w:space="0" w:color="auto"/>
                <w:left w:val="none" w:sz="0" w:space="0" w:color="auto"/>
                <w:bottom w:val="none" w:sz="0" w:space="0" w:color="auto"/>
                <w:right w:val="none" w:sz="0" w:space="0" w:color="auto"/>
              </w:divBdr>
              <w:divsChild>
                <w:div w:id="918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29806">
      <w:bodyDiv w:val="1"/>
      <w:marLeft w:val="0"/>
      <w:marRight w:val="0"/>
      <w:marTop w:val="0"/>
      <w:marBottom w:val="0"/>
      <w:divBdr>
        <w:top w:val="none" w:sz="0" w:space="0" w:color="auto"/>
        <w:left w:val="none" w:sz="0" w:space="0" w:color="auto"/>
        <w:bottom w:val="none" w:sz="0" w:space="0" w:color="auto"/>
        <w:right w:val="none" w:sz="0" w:space="0" w:color="auto"/>
      </w:divBdr>
    </w:div>
    <w:div w:id="252665387">
      <w:bodyDiv w:val="1"/>
      <w:marLeft w:val="0"/>
      <w:marRight w:val="0"/>
      <w:marTop w:val="0"/>
      <w:marBottom w:val="0"/>
      <w:divBdr>
        <w:top w:val="none" w:sz="0" w:space="0" w:color="auto"/>
        <w:left w:val="none" w:sz="0" w:space="0" w:color="auto"/>
        <w:bottom w:val="none" w:sz="0" w:space="0" w:color="auto"/>
        <w:right w:val="none" w:sz="0" w:space="0" w:color="auto"/>
      </w:divBdr>
      <w:divsChild>
        <w:div w:id="1215392752">
          <w:marLeft w:val="0"/>
          <w:marRight w:val="0"/>
          <w:marTop w:val="1470"/>
          <w:marBottom w:val="0"/>
          <w:divBdr>
            <w:top w:val="none" w:sz="0" w:space="0" w:color="auto"/>
            <w:left w:val="none" w:sz="0" w:space="0" w:color="auto"/>
            <w:bottom w:val="none" w:sz="0" w:space="0" w:color="auto"/>
            <w:right w:val="none" w:sz="0" w:space="0" w:color="auto"/>
          </w:divBdr>
          <w:divsChild>
            <w:div w:id="616832668">
              <w:marLeft w:val="0"/>
              <w:marRight w:val="0"/>
              <w:marTop w:val="0"/>
              <w:marBottom w:val="0"/>
              <w:divBdr>
                <w:top w:val="none" w:sz="0" w:space="0" w:color="auto"/>
                <w:left w:val="none" w:sz="0" w:space="0" w:color="auto"/>
                <w:bottom w:val="none" w:sz="0" w:space="0" w:color="auto"/>
                <w:right w:val="none" w:sz="0" w:space="0" w:color="auto"/>
              </w:divBdr>
              <w:divsChild>
                <w:div w:id="15768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11107">
      <w:bodyDiv w:val="1"/>
      <w:marLeft w:val="0"/>
      <w:marRight w:val="0"/>
      <w:marTop w:val="0"/>
      <w:marBottom w:val="0"/>
      <w:divBdr>
        <w:top w:val="none" w:sz="0" w:space="0" w:color="auto"/>
        <w:left w:val="none" w:sz="0" w:space="0" w:color="auto"/>
        <w:bottom w:val="none" w:sz="0" w:space="0" w:color="auto"/>
        <w:right w:val="none" w:sz="0" w:space="0" w:color="auto"/>
      </w:divBdr>
    </w:div>
    <w:div w:id="425005160">
      <w:bodyDiv w:val="1"/>
      <w:marLeft w:val="0"/>
      <w:marRight w:val="0"/>
      <w:marTop w:val="0"/>
      <w:marBottom w:val="0"/>
      <w:divBdr>
        <w:top w:val="none" w:sz="0" w:space="0" w:color="auto"/>
        <w:left w:val="none" w:sz="0" w:space="0" w:color="auto"/>
        <w:bottom w:val="none" w:sz="0" w:space="0" w:color="auto"/>
        <w:right w:val="none" w:sz="0" w:space="0" w:color="auto"/>
      </w:divBdr>
    </w:div>
    <w:div w:id="493835444">
      <w:bodyDiv w:val="1"/>
      <w:marLeft w:val="0"/>
      <w:marRight w:val="0"/>
      <w:marTop w:val="0"/>
      <w:marBottom w:val="0"/>
      <w:divBdr>
        <w:top w:val="none" w:sz="0" w:space="0" w:color="auto"/>
        <w:left w:val="none" w:sz="0" w:space="0" w:color="auto"/>
        <w:bottom w:val="none" w:sz="0" w:space="0" w:color="auto"/>
        <w:right w:val="none" w:sz="0" w:space="0" w:color="auto"/>
      </w:divBdr>
      <w:divsChild>
        <w:div w:id="476265275">
          <w:marLeft w:val="0"/>
          <w:marRight w:val="0"/>
          <w:marTop w:val="0"/>
          <w:marBottom w:val="0"/>
          <w:divBdr>
            <w:top w:val="none" w:sz="0" w:space="0" w:color="auto"/>
            <w:left w:val="none" w:sz="0" w:space="0" w:color="auto"/>
            <w:bottom w:val="none" w:sz="0" w:space="0" w:color="auto"/>
            <w:right w:val="none" w:sz="0" w:space="0" w:color="auto"/>
          </w:divBdr>
        </w:div>
      </w:divsChild>
    </w:div>
    <w:div w:id="544605832">
      <w:bodyDiv w:val="1"/>
      <w:marLeft w:val="0"/>
      <w:marRight w:val="0"/>
      <w:marTop w:val="0"/>
      <w:marBottom w:val="0"/>
      <w:divBdr>
        <w:top w:val="none" w:sz="0" w:space="0" w:color="auto"/>
        <w:left w:val="none" w:sz="0" w:space="0" w:color="auto"/>
        <w:bottom w:val="none" w:sz="0" w:space="0" w:color="auto"/>
        <w:right w:val="none" w:sz="0" w:space="0" w:color="auto"/>
      </w:divBdr>
    </w:div>
    <w:div w:id="1082602256">
      <w:bodyDiv w:val="1"/>
      <w:marLeft w:val="0"/>
      <w:marRight w:val="0"/>
      <w:marTop w:val="0"/>
      <w:marBottom w:val="0"/>
      <w:divBdr>
        <w:top w:val="none" w:sz="0" w:space="0" w:color="auto"/>
        <w:left w:val="none" w:sz="0" w:space="0" w:color="auto"/>
        <w:bottom w:val="none" w:sz="0" w:space="0" w:color="auto"/>
        <w:right w:val="none" w:sz="0" w:space="0" w:color="auto"/>
      </w:divBdr>
    </w:div>
    <w:div w:id="1087966384">
      <w:bodyDiv w:val="1"/>
      <w:marLeft w:val="0"/>
      <w:marRight w:val="0"/>
      <w:marTop w:val="0"/>
      <w:marBottom w:val="0"/>
      <w:divBdr>
        <w:top w:val="none" w:sz="0" w:space="0" w:color="auto"/>
        <w:left w:val="none" w:sz="0" w:space="0" w:color="auto"/>
        <w:bottom w:val="none" w:sz="0" w:space="0" w:color="auto"/>
        <w:right w:val="none" w:sz="0" w:space="0" w:color="auto"/>
      </w:divBdr>
    </w:div>
    <w:div w:id="13332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uma.jbsinternational.com/trauma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maholisticare@gmail.com" TargetMode="External"/><Relationship Id="rId5" Type="http://schemas.openxmlformats.org/officeDocument/2006/relationships/hyperlink" Target="mailto:ajackson@integrationsolution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Allison Jackson</cp:lastModifiedBy>
  <cp:revision>2</cp:revision>
  <cp:lastPrinted>2013-11-01T11:17:00Z</cp:lastPrinted>
  <dcterms:created xsi:type="dcterms:W3CDTF">2015-01-14T23:35:00Z</dcterms:created>
  <dcterms:modified xsi:type="dcterms:W3CDTF">2015-01-14T23:35:00Z</dcterms:modified>
</cp:coreProperties>
</file>